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EE7B6" w14:textId="77777777" w:rsidR="00362C67" w:rsidRDefault="00362C67" w:rsidP="00362C67">
      <w:pPr>
        <w:tabs>
          <w:tab w:val="left" w:pos="6946"/>
        </w:tabs>
        <w:autoSpaceDE w:val="0"/>
        <w:jc w:val="both"/>
        <w:rPr>
          <w:b/>
          <w:i/>
        </w:rPr>
      </w:pPr>
    </w:p>
    <w:p w14:paraId="7B2C04E2" w14:textId="07203239" w:rsidR="00362C67" w:rsidRDefault="007A3F73" w:rsidP="00CE0BA1">
      <w:pPr>
        <w:pStyle w:val="Pidipagina"/>
        <w:tabs>
          <w:tab w:val="clear" w:pos="9638"/>
          <w:tab w:val="left" w:pos="8160"/>
        </w:tabs>
        <w:ind w:right="-144"/>
        <w:jc w:val="center"/>
      </w:pPr>
      <w:r>
        <w:rPr>
          <w:rFonts w:ascii="Verdana" w:hAnsi="Verdana" w:cs="Arial"/>
          <w:noProof/>
          <w:color w:val="403F3D"/>
          <w:kern w:val="2"/>
          <w:sz w:val="15"/>
          <w:szCs w:val="15"/>
          <w:lang w:val="it-IT" w:eastAsia="it-IT"/>
        </w:rPr>
        <w:drawing>
          <wp:inline distT="0" distB="0" distL="0" distR="0" wp14:anchorId="748EA997" wp14:editId="708706E3">
            <wp:extent cx="1771650" cy="471805"/>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471805"/>
                    </a:xfrm>
                    <a:prstGeom prst="rect">
                      <a:avLst/>
                    </a:prstGeom>
                    <a:noFill/>
                    <a:ln>
                      <a:noFill/>
                    </a:ln>
                  </pic:spPr>
                </pic:pic>
              </a:graphicData>
            </a:graphic>
          </wp:inline>
        </w:drawing>
      </w:r>
      <w:r w:rsidR="00CE0BA1" w:rsidRPr="00CE0BA1">
        <w:t xml:space="preserve"> </w:t>
      </w:r>
      <w:r>
        <w:rPr>
          <w:noProof/>
        </w:rPr>
        <w:drawing>
          <wp:inline distT="0" distB="0" distL="0" distR="0" wp14:anchorId="51FC444E" wp14:editId="79335CA4">
            <wp:extent cx="1786255" cy="371475"/>
            <wp:effectExtent l="0" t="0" r="0" b="0"/>
            <wp:docPr id="2" name="Immagine 1"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Elementi grafici, grafica&#10;&#10;Descrizione generat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6255" cy="371475"/>
                    </a:xfrm>
                    <a:prstGeom prst="rect">
                      <a:avLst/>
                    </a:prstGeom>
                    <a:noFill/>
                    <a:ln>
                      <a:noFill/>
                    </a:ln>
                  </pic:spPr>
                </pic:pic>
              </a:graphicData>
            </a:graphic>
          </wp:inline>
        </w:drawing>
      </w:r>
      <w:r w:rsidR="009A42D0">
        <w:rPr>
          <w:rFonts w:ascii="Verdana" w:hAnsi="Verdana" w:cs="Arial"/>
          <w:noProof/>
          <w:color w:val="403F3D"/>
          <w:kern w:val="2"/>
          <w:sz w:val="15"/>
          <w:szCs w:val="15"/>
          <w:lang w:val="it-IT" w:eastAsia="it-IT"/>
        </w:rPr>
        <w:t xml:space="preserve"> </w:t>
      </w:r>
      <w:r>
        <w:rPr>
          <w:rFonts w:ascii="Verdana" w:hAnsi="Verdana" w:cs="Arial"/>
          <w:b/>
          <w:noProof/>
        </w:rPr>
        <w:drawing>
          <wp:inline distT="0" distB="0" distL="0" distR="0" wp14:anchorId="711A8818" wp14:editId="78450A5B">
            <wp:extent cx="571500" cy="586105"/>
            <wp:effectExtent l="0" t="0" r="0" b="0"/>
            <wp:docPr id="3"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586105"/>
                    </a:xfrm>
                    <a:prstGeom prst="rect">
                      <a:avLst/>
                    </a:prstGeom>
                    <a:noFill/>
                    <a:ln>
                      <a:noFill/>
                    </a:ln>
                  </pic:spPr>
                </pic:pic>
              </a:graphicData>
            </a:graphic>
          </wp:inline>
        </w:drawing>
      </w:r>
    </w:p>
    <w:p w14:paraId="62C45526" w14:textId="77777777" w:rsidR="00362C67" w:rsidRDefault="00362C67" w:rsidP="00362C67">
      <w:pPr>
        <w:tabs>
          <w:tab w:val="left" w:pos="6946"/>
        </w:tabs>
        <w:autoSpaceDE w:val="0"/>
        <w:jc w:val="both"/>
        <w:rPr>
          <w:b/>
          <w:i/>
        </w:rPr>
      </w:pPr>
    </w:p>
    <w:p w14:paraId="1F6559D6" w14:textId="77777777" w:rsidR="00362C67" w:rsidRDefault="00362C67" w:rsidP="00362C67">
      <w:pPr>
        <w:tabs>
          <w:tab w:val="left" w:pos="6946"/>
        </w:tabs>
        <w:autoSpaceDE w:val="0"/>
        <w:jc w:val="right"/>
        <w:rPr>
          <w:b/>
          <w:i/>
        </w:rPr>
      </w:pPr>
    </w:p>
    <w:p w14:paraId="67771E0D" w14:textId="77777777" w:rsidR="0082390F" w:rsidRDefault="0082390F" w:rsidP="00362C67">
      <w:pPr>
        <w:tabs>
          <w:tab w:val="left" w:pos="6946"/>
        </w:tabs>
        <w:autoSpaceDE w:val="0"/>
        <w:jc w:val="right"/>
        <w:rPr>
          <w:b/>
          <w:i/>
        </w:rPr>
      </w:pPr>
    </w:p>
    <w:p w14:paraId="0E3418B9" w14:textId="7317F365" w:rsidR="00FE54DA" w:rsidRDefault="00832F7D" w:rsidP="00362C67">
      <w:pPr>
        <w:tabs>
          <w:tab w:val="left" w:pos="6946"/>
        </w:tabs>
        <w:autoSpaceDE w:val="0"/>
        <w:jc w:val="right"/>
        <w:rPr>
          <w:b/>
          <w:sz w:val="20"/>
          <w:szCs w:val="20"/>
        </w:rPr>
      </w:pPr>
      <w:r w:rsidRPr="00E66553">
        <w:rPr>
          <w:b/>
          <w:i/>
        </w:rPr>
        <w:t>Allegat</w:t>
      </w:r>
      <w:r w:rsidRPr="000776AC">
        <w:rPr>
          <w:b/>
          <w:i/>
        </w:rPr>
        <w:t>o</w:t>
      </w:r>
      <w:r w:rsidR="00593A9B">
        <w:rPr>
          <w:b/>
          <w:i/>
        </w:rPr>
        <w:t xml:space="preserve"> </w:t>
      </w:r>
      <w:r w:rsidR="000F59DA">
        <w:rPr>
          <w:b/>
          <w:i/>
        </w:rPr>
        <w:t>B</w:t>
      </w:r>
      <w:r w:rsidR="00DF7AF1">
        <w:rPr>
          <w:b/>
          <w:i/>
        </w:rPr>
        <w:t>1</w:t>
      </w:r>
      <w:r w:rsidR="000776AC" w:rsidRPr="000776AC">
        <w:rPr>
          <w:b/>
          <w:i/>
        </w:rPr>
        <w:t xml:space="preserve"> </w:t>
      </w:r>
      <w:r w:rsidR="001479A3">
        <w:rPr>
          <w:b/>
          <w:i/>
        </w:rPr>
        <w:t xml:space="preserve">– Servizio Civile </w:t>
      </w:r>
      <w:r w:rsidR="00362C67">
        <w:rPr>
          <w:b/>
          <w:i/>
        </w:rPr>
        <w:t>Ambientale</w:t>
      </w:r>
      <w:r w:rsidR="001479A3">
        <w:rPr>
          <w:b/>
          <w:i/>
        </w:rPr>
        <w:t xml:space="preserve"> </w:t>
      </w:r>
    </w:p>
    <w:p w14:paraId="7FA52A99" w14:textId="77777777" w:rsidR="00BA0650" w:rsidRDefault="00BA0650" w:rsidP="0021092E">
      <w:pPr>
        <w:tabs>
          <w:tab w:val="left" w:pos="316"/>
        </w:tabs>
        <w:autoSpaceDE w:val="0"/>
        <w:rPr>
          <w:b/>
        </w:rPr>
      </w:pPr>
    </w:p>
    <w:p w14:paraId="7E603507" w14:textId="189C5DC1" w:rsidR="005529C1" w:rsidRPr="009B1071" w:rsidRDefault="005A467D" w:rsidP="005529C1">
      <w:pPr>
        <w:autoSpaceDE w:val="0"/>
        <w:jc w:val="center"/>
        <w:rPr>
          <w:b/>
          <w:sz w:val="20"/>
          <w:szCs w:val="20"/>
        </w:rPr>
      </w:pPr>
      <w:r w:rsidRPr="00E00A86">
        <w:rPr>
          <w:b/>
          <w:sz w:val="20"/>
          <w:szCs w:val="20"/>
        </w:rPr>
        <w:t xml:space="preserve">SCHEDA </w:t>
      </w:r>
      <w:r w:rsidR="005529C1" w:rsidRPr="00E00A86">
        <w:rPr>
          <w:b/>
          <w:sz w:val="20"/>
          <w:szCs w:val="20"/>
        </w:rPr>
        <w:t xml:space="preserve">ELEMENTI ESSENZIALI DEL </w:t>
      </w:r>
      <w:r w:rsidR="005529C1" w:rsidRPr="009B1071">
        <w:rPr>
          <w:b/>
          <w:sz w:val="20"/>
          <w:szCs w:val="20"/>
        </w:rPr>
        <w:t>PROGETTO</w:t>
      </w:r>
      <w:r w:rsidRPr="009B1071">
        <w:rPr>
          <w:b/>
          <w:sz w:val="20"/>
          <w:szCs w:val="20"/>
        </w:rPr>
        <w:t xml:space="preserve"> </w:t>
      </w:r>
      <w:r w:rsidR="00FB4712" w:rsidRPr="009B1071">
        <w:rPr>
          <w:b/>
          <w:sz w:val="20"/>
          <w:szCs w:val="20"/>
        </w:rPr>
        <w:t>ASSOCIATO AL</w:t>
      </w:r>
      <w:r w:rsidR="003B386A" w:rsidRPr="009B1071">
        <w:rPr>
          <w:b/>
          <w:sz w:val="20"/>
          <w:szCs w:val="20"/>
        </w:rPr>
        <w:t xml:space="preserve"> PROGRAMMA</w:t>
      </w:r>
      <w:r w:rsidR="001907C2" w:rsidRPr="009B1071">
        <w:rPr>
          <w:b/>
          <w:sz w:val="20"/>
          <w:szCs w:val="20"/>
        </w:rPr>
        <w:t xml:space="preserve"> DI </w:t>
      </w:r>
      <w:r w:rsidR="00D25947" w:rsidRPr="009B1071">
        <w:rPr>
          <w:b/>
          <w:sz w:val="20"/>
          <w:szCs w:val="20"/>
        </w:rPr>
        <w:t>INTERVENTO</w:t>
      </w:r>
      <w:r w:rsidR="00D25947">
        <w:rPr>
          <w:b/>
          <w:sz w:val="20"/>
          <w:szCs w:val="20"/>
        </w:rPr>
        <w:t xml:space="preserve"> </w:t>
      </w:r>
      <w:r w:rsidR="00D25947" w:rsidRPr="00D25947">
        <w:rPr>
          <w:b/>
          <w:sz w:val="20"/>
          <w:szCs w:val="20"/>
        </w:rPr>
        <w:t>SPECIFIC</w:t>
      </w:r>
      <w:r w:rsidR="00D25947">
        <w:rPr>
          <w:b/>
          <w:sz w:val="20"/>
          <w:szCs w:val="20"/>
        </w:rPr>
        <w:t xml:space="preserve">O </w:t>
      </w:r>
      <w:r w:rsidR="00D25947" w:rsidRPr="00D25947">
        <w:rPr>
          <w:b/>
          <w:sz w:val="20"/>
          <w:szCs w:val="20"/>
        </w:rPr>
        <w:t>PER IL “SERVIZIO CIVILE AMBIENTALE”</w:t>
      </w:r>
    </w:p>
    <w:p w14:paraId="4BDF3AB7" w14:textId="77777777" w:rsidR="003E538D" w:rsidRPr="009B1071" w:rsidRDefault="003E538D" w:rsidP="005529C1">
      <w:pPr>
        <w:autoSpaceDE w:val="0"/>
        <w:jc w:val="center"/>
        <w:rPr>
          <w:b/>
          <w:sz w:val="20"/>
          <w:szCs w:val="20"/>
        </w:rPr>
      </w:pPr>
    </w:p>
    <w:p w14:paraId="4DDC4AFB" w14:textId="588ABD18" w:rsidR="009250AB" w:rsidRPr="009B1071" w:rsidRDefault="009250AB" w:rsidP="009250AB">
      <w:pPr>
        <w:rPr>
          <w:sz w:val="20"/>
          <w:szCs w:val="20"/>
        </w:rPr>
      </w:pPr>
      <w:r w:rsidRPr="009B1071">
        <w:rPr>
          <w:sz w:val="20"/>
          <w:szCs w:val="20"/>
        </w:rPr>
        <w:t xml:space="preserve">In ciascun box è riportato il riferimento alla specifica voce della scheda progetto oppure al sistema </w:t>
      </w:r>
      <w:r w:rsidR="00D25947">
        <w:rPr>
          <w:sz w:val="20"/>
          <w:szCs w:val="20"/>
        </w:rPr>
        <w:t>H</w:t>
      </w:r>
      <w:r w:rsidRPr="009B1071">
        <w:rPr>
          <w:sz w:val="20"/>
          <w:szCs w:val="20"/>
        </w:rPr>
        <w:t xml:space="preserve">elios. All’ente è richiesto di riportare gli elementi significativi per consentire al giovane una visione complessiva del progetto prima di leggere in dettaglio il progetto stesso. </w:t>
      </w:r>
    </w:p>
    <w:p w14:paraId="17356A7C" w14:textId="77777777" w:rsidR="009250AB" w:rsidRPr="009B1071" w:rsidRDefault="009250AB" w:rsidP="009250AB">
      <w:pPr>
        <w:autoSpaceDE w:val="0"/>
        <w:rPr>
          <w:sz w:val="20"/>
          <w:szCs w:val="20"/>
        </w:rPr>
      </w:pPr>
    </w:p>
    <w:p w14:paraId="5901411C" w14:textId="7AD6116C" w:rsidR="009250AB" w:rsidRPr="00F14086" w:rsidRDefault="009250AB" w:rsidP="009250AB">
      <w:pPr>
        <w:pBdr>
          <w:top w:val="single" w:sz="4" w:space="1" w:color="auto"/>
          <w:left w:val="single" w:sz="4" w:space="1" w:color="auto"/>
          <w:bottom w:val="single" w:sz="4" w:space="1" w:color="auto"/>
          <w:right w:val="single" w:sz="4" w:space="4" w:color="auto"/>
        </w:pBdr>
        <w:autoSpaceDE w:val="0"/>
        <w:rPr>
          <w:b/>
          <w:sz w:val="20"/>
          <w:szCs w:val="20"/>
        </w:rPr>
      </w:pPr>
      <w:r w:rsidRPr="009B1071">
        <w:rPr>
          <w:b/>
          <w:sz w:val="20"/>
          <w:szCs w:val="20"/>
        </w:rPr>
        <w:t xml:space="preserve">TITOLO DEL </w:t>
      </w:r>
      <w:proofErr w:type="gramStart"/>
      <w:r w:rsidRPr="009B1071">
        <w:rPr>
          <w:b/>
          <w:sz w:val="20"/>
          <w:szCs w:val="20"/>
        </w:rPr>
        <w:t>PROGETTO</w:t>
      </w:r>
      <w:r w:rsidR="00F14086">
        <w:rPr>
          <w:b/>
          <w:sz w:val="20"/>
          <w:szCs w:val="20"/>
        </w:rPr>
        <w:t xml:space="preserve"> </w:t>
      </w:r>
      <w:r w:rsidRPr="009B1071">
        <w:rPr>
          <w:b/>
          <w:sz w:val="20"/>
          <w:szCs w:val="20"/>
        </w:rPr>
        <w:t>:</w:t>
      </w:r>
      <w:proofErr w:type="gramEnd"/>
      <w:r w:rsidR="00F14086" w:rsidRPr="00F14086">
        <w:rPr>
          <w:b/>
          <w:bCs/>
          <w:iCs/>
        </w:rPr>
        <w:t xml:space="preserve"> </w:t>
      </w:r>
      <w:r w:rsidR="00F14086">
        <w:rPr>
          <w:b/>
          <w:bCs/>
          <w:iCs/>
        </w:rPr>
        <w:t xml:space="preserve">  </w:t>
      </w:r>
    </w:p>
    <w:p w14:paraId="016754A6" w14:textId="67F029EE" w:rsidR="005C2721" w:rsidRPr="00F14086" w:rsidRDefault="005C2721" w:rsidP="005C2721">
      <w:pPr>
        <w:pBdr>
          <w:top w:val="single" w:sz="4" w:space="1" w:color="auto"/>
          <w:left w:val="single" w:sz="4" w:space="1" w:color="auto"/>
          <w:bottom w:val="single" w:sz="4" w:space="1" w:color="auto"/>
          <w:right w:val="single" w:sz="4" w:space="4" w:color="auto"/>
        </w:pBdr>
        <w:autoSpaceDE w:val="0"/>
        <w:rPr>
          <w:b/>
          <w:sz w:val="20"/>
          <w:szCs w:val="20"/>
        </w:rPr>
      </w:pPr>
      <w:r w:rsidRPr="00AC6173">
        <w:rPr>
          <w:b/>
          <w:bCs/>
          <w:iCs/>
        </w:rPr>
        <w:t>CO</w:t>
      </w:r>
      <w:r>
        <w:rPr>
          <w:b/>
          <w:bCs/>
          <w:iCs/>
        </w:rPr>
        <w:t>MUNITA’</w:t>
      </w:r>
      <w:r w:rsidRPr="00F14086">
        <w:rPr>
          <w:b/>
          <w:bCs/>
          <w:iCs/>
        </w:rPr>
        <w:t xml:space="preserve"> </w:t>
      </w:r>
      <w:r>
        <w:rPr>
          <w:b/>
          <w:bCs/>
          <w:iCs/>
        </w:rPr>
        <w:t>AGRICOLE SOLIDALI</w:t>
      </w:r>
      <w:r w:rsidR="00A654D5">
        <w:rPr>
          <w:b/>
          <w:bCs/>
          <w:iCs/>
        </w:rPr>
        <w:t xml:space="preserve"> – PTCSU0026324070016NMXX</w:t>
      </w:r>
    </w:p>
    <w:p w14:paraId="202BA81D" w14:textId="77777777" w:rsidR="009250AB" w:rsidRPr="009B1071" w:rsidRDefault="009250AB" w:rsidP="009250AB">
      <w:pPr>
        <w:autoSpaceDE w:val="0"/>
        <w:rPr>
          <w:sz w:val="20"/>
          <w:szCs w:val="20"/>
        </w:rPr>
      </w:pPr>
    </w:p>
    <w:p w14:paraId="45DD2B50" w14:textId="77777777" w:rsidR="009250AB" w:rsidRDefault="009250AB" w:rsidP="009250AB">
      <w:pPr>
        <w:pBdr>
          <w:top w:val="single" w:sz="4" w:space="0" w:color="auto"/>
          <w:left w:val="single" w:sz="4" w:space="4" w:color="auto"/>
          <w:bottom w:val="single" w:sz="4" w:space="1" w:color="auto"/>
          <w:right w:val="single" w:sz="4" w:space="4" w:color="auto"/>
        </w:pBdr>
        <w:autoSpaceDE w:val="0"/>
        <w:rPr>
          <w:rFonts w:eastAsia="Calibri"/>
          <w:b/>
          <w:color w:val="000000"/>
          <w:sz w:val="20"/>
          <w:szCs w:val="20"/>
        </w:rPr>
      </w:pPr>
      <w:r w:rsidRPr="009B1071">
        <w:rPr>
          <w:rFonts w:eastAsia="Calibri"/>
          <w:b/>
          <w:color w:val="000000"/>
          <w:sz w:val="20"/>
          <w:szCs w:val="20"/>
        </w:rPr>
        <w:t>SETTORE E AREA DI INTERVENTO:</w:t>
      </w:r>
    </w:p>
    <w:p w14:paraId="50D3808A" w14:textId="4C1EF5AB" w:rsidR="009250AB" w:rsidRPr="00C739FF" w:rsidRDefault="00A30D8E" w:rsidP="009250AB">
      <w:pPr>
        <w:pBdr>
          <w:top w:val="single" w:sz="4" w:space="0" w:color="auto"/>
          <w:left w:val="single" w:sz="4" w:space="4" w:color="auto"/>
          <w:bottom w:val="single" w:sz="4" w:space="1" w:color="auto"/>
          <w:right w:val="single" w:sz="4" w:space="4" w:color="auto"/>
        </w:pBdr>
        <w:autoSpaceDE w:val="0"/>
        <w:rPr>
          <w:rFonts w:eastAsia="Calibri"/>
          <w:bCs/>
          <w:color w:val="000000"/>
          <w:sz w:val="20"/>
          <w:szCs w:val="20"/>
        </w:rPr>
      </w:pPr>
      <w:r>
        <w:rPr>
          <w:rFonts w:eastAsia="Calibri"/>
          <w:bCs/>
          <w:color w:val="000000"/>
          <w:sz w:val="20"/>
          <w:szCs w:val="20"/>
        </w:rPr>
        <w:t>Assistenza – Area principale Persone affette da dipendenza – Area secondaria Disabili</w:t>
      </w:r>
    </w:p>
    <w:p w14:paraId="5CF71E39" w14:textId="77777777" w:rsidR="009250AB" w:rsidRPr="009B1071" w:rsidRDefault="009250AB" w:rsidP="009250AB">
      <w:pPr>
        <w:autoSpaceDE w:val="0"/>
        <w:rPr>
          <w:sz w:val="20"/>
          <w:szCs w:val="20"/>
        </w:rPr>
      </w:pPr>
    </w:p>
    <w:p w14:paraId="0F4F66B9" w14:textId="7F39296B" w:rsidR="009250AB" w:rsidRPr="009B1071" w:rsidRDefault="009250AB" w:rsidP="009250AB">
      <w:pPr>
        <w:pBdr>
          <w:top w:val="single" w:sz="4" w:space="1" w:color="auto"/>
          <w:left w:val="single" w:sz="4" w:space="4" w:color="auto"/>
          <w:bottom w:val="single" w:sz="4" w:space="1" w:color="auto"/>
          <w:right w:val="single" w:sz="4" w:space="4" w:color="auto"/>
        </w:pBdr>
        <w:autoSpaceDE w:val="0"/>
        <w:rPr>
          <w:b/>
          <w:sz w:val="20"/>
          <w:szCs w:val="20"/>
        </w:rPr>
      </w:pPr>
      <w:r w:rsidRPr="009B1071">
        <w:rPr>
          <w:b/>
          <w:sz w:val="20"/>
          <w:szCs w:val="20"/>
        </w:rPr>
        <w:t>DURATA DEL PROGETTO:</w:t>
      </w:r>
      <w:r w:rsidR="00A30D8E">
        <w:rPr>
          <w:b/>
          <w:sz w:val="20"/>
          <w:szCs w:val="20"/>
        </w:rPr>
        <w:t xml:space="preserve"> 12 mesi</w:t>
      </w:r>
    </w:p>
    <w:p w14:paraId="74247DE7" w14:textId="0EDB7702" w:rsidR="009250AB" w:rsidRPr="009B1071" w:rsidRDefault="009250AB" w:rsidP="009250AB">
      <w:pPr>
        <w:pBdr>
          <w:top w:val="single" w:sz="4" w:space="1" w:color="auto"/>
          <w:left w:val="single" w:sz="4" w:space="4" w:color="auto"/>
          <w:bottom w:val="single" w:sz="4" w:space="1" w:color="auto"/>
          <w:right w:val="single" w:sz="4" w:space="4" w:color="auto"/>
        </w:pBdr>
        <w:autoSpaceDE w:val="0"/>
        <w:rPr>
          <w:sz w:val="20"/>
          <w:szCs w:val="20"/>
        </w:rPr>
      </w:pPr>
    </w:p>
    <w:p w14:paraId="56A2CF71" w14:textId="31B5E7F5" w:rsidR="005C2721" w:rsidRDefault="005C2721" w:rsidP="009250AB">
      <w:pPr>
        <w:autoSpaceDE w:val="0"/>
        <w:rPr>
          <w:sz w:val="20"/>
          <w:szCs w:val="20"/>
        </w:rPr>
      </w:pPr>
    </w:p>
    <w:p w14:paraId="51AF54C3" w14:textId="77777777" w:rsidR="005C2721" w:rsidRPr="009B1071" w:rsidRDefault="005C2721" w:rsidP="009250AB">
      <w:pPr>
        <w:autoSpaceDE w:val="0"/>
        <w:rPr>
          <w:sz w:val="20"/>
          <w:szCs w:val="20"/>
        </w:rPr>
      </w:pPr>
    </w:p>
    <w:p w14:paraId="681794DB" w14:textId="5DE397B4" w:rsidR="00F14086" w:rsidRPr="009B1071" w:rsidRDefault="009250AB" w:rsidP="009250AB">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9B1071">
        <w:rPr>
          <w:rFonts w:eastAsia="Calibri"/>
          <w:b/>
          <w:color w:val="000000"/>
          <w:sz w:val="20"/>
          <w:szCs w:val="20"/>
        </w:rPr>
        <w:t>OBIETTIVO DEL PROGETTO:</w:t>
      </w:r>
    </w:p>
    <w:p w14:paraId="7ACDB19B" w14:textId="4E5396C1" w:rsidR="009250AB" w:rsidRPr="009B1071" w:rsidRDefault="009250AB" w:rsidP="009250AB">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p>
    <w:tbl>
      <w:tblPr>
        <w:tblStyle w:val="Grigliatabella"/>
        <w:tblW w:w="9648" w:type="dxa"/>
        <w:jc w:val="center"/>
        <w:tblLayout w:type="fixed"/>
        <w:tblLook w:val="06A0" w:firstRow="1" w:lastRow="0" w:firstColumn="1" w:lastColumn="0" w:noHBand="1" w:noVBand="1"/>
      </w:tblPr>
      <w:tblGrid>
        <w:gridCol w:w="3411"/>
        <w:gridCol w:w="2977"/>
        <w:gridCol w:w="3260"/>
      </w:tblGrid>
      <w:tr w:rsidR="00B411AE" w:rsidRPr="00AC6173" w14:paraId="595B0B81" w14:textId="77777777" w:rsidTr="00B411AE">
        <w:trPr>
          <w:trHeight w:val="300"/>
          <w:jc w:val="center"/>
        </w:trPr>
        <w:tc>
          <w:tcPr>
            <w:tcW w:w="3411" w:type="dxa"/>
          </w:tcPr>
          <w:p w14:paraId="1516B842" w14:textId="77777777" w:rsidR="00B411AE" w:rsidRPr="00AC6173" w:rsidRDefault="00B411AE" w:rsidP="00706D19">
            <w:pPr>
              <w:jc w:val="center"/>
              <w:rPr>
                <w:b/>
                <w:bCs/>
              </w:rPr>
            </w:pPr>
            <w:r w:rsidRPr="00AC6173">
              <w:rPr>
                <w:b/>
                <w:bCs/>
              </w:rPr>
              <w:t>Obiettivi</w:t>
            </w:r>
          </w:p>
        </w:tc>
        <w:tc>
          <w:tcPr>
            <w:tcW w:w="2977" w:type="dxa"/>
            <w:vAlign w:val="center"/>
          </w:tcPr>
          <w:p w14:paraId="23A7821D" w14:textId="77777777" w:rsidR="00B411AE" w:rsidRPr="00AC6173" w:rsidRDefault="00B411AE" w:rsidP="00706D19">
            <w:pPr>
              <w:jc w:val="center"/>
              <w:rPr>
                <w:b/>
                <w:bCs/>
                <w:color w:val="7F7F7F" w:themeColor="text1" w:themeTint="80"/>
              </w:rPr>
            </w:pPr>
            <w:r w:rsidRPr="00AC6173">
              <w:rPr>
                <w:b/>
                <w:bCs/>
                <w:color w:val="7F7F7F" w:themeColor="text1" w:themeTint="80"/>
              </w:rPr>
              <w:t xml:space="preserve">Indicatori ex ante </w:t>
            </w:r>
          </w:p>
          <w:p w14:paraId="6C37469C" w14:textId="77777777" w:rsidR="00B411AE" w:rsidRPr="00AC6173" w:rsidRDefault="00B411AE" w:rsidP="00706D19">
            <w:pPr>
              <w:jc w:val="center"/>
              <w:rPr>
                <w:b/>
                <w:bCs/>
                <w:color w:val="7F7F7F" w:themeColor="text1" w:themeTint="80"/>
              </w:rPr>
            </w:pPr>
            <w:r w:rsidRPr="00AC6173">
              <w:rPr>
                <w:b/>
                <w:bCs/>
                <w:color w:val="7F7F7F" w:themeColor="text1" w:themeTint="80"/>
              </w:rPr>
              <w:t>(dato rilevato empiricamente per mancanza dati)</w:t>
            </w:r>
          </w:p>
        </w:tc>
        <w:tc>
          <w:tcPr>
            <w:tcW w:w="3260" w:type="dxa"/>
            <w:vAlign w:val="center"/>
          </w:tcPr>
          <w:p w14:paraId="1F9CB1BB" w14:textId="77777777" w:rsidR="00B411AE" w:rsidRPr="00AC6173" w:rsidRDefault="00B411AE" w:rsidP="00706D19">
            <w:pPr>
              <w:jc w:val="center"/>
              <w:rPr>
                <w:b/>
                <w:bCs/>
              </w:rPr>
            </w:pPr>
            <w:r w:rsidRPr="00AC6173">
              <w:rPr>
                <w:b/>
                <w:bCs/>
              </w:rPr>
              <w:t>Situazione fine progetto</w:t>
            </w:r>
          </w:p>
        </w:tc>
      </w:tr>
      <w:tr w:rsidR="00B411AE" w:rsidRPr="00AC6173" w14:paraId="57E06EB6" w14:textId="77777777" w:rsidTr="00B411AE">
        <w:trPr>
          <w:trHeight w:val="300"/>
          <w:jc w:val="center"/>
        </w:trPr>
        <w:tc>
          <w:tcPr>
            <w:tcW w:w="3411" w:type="dxa"/>
          </w:tcPr>
          <w:p w14:paraId="14D53306" w14:textId="77777777" w:rsidR="00B411AE" w:rsidRPr="00AC6173" w:rsidRDefault="00B411AE" w:rsidP="00B411AE">
            <w:pPr>
              <w:pStyle w:val="Paragrafoelenco"/>
              <w:numPr>
                <w:ilvl w:val="1"/>
                <w:numId w:val="27"/>
              </w:numPr>
              <w:spacing w:after="200" w:line="276" w:lineRule="auto"/>
              <w:jc w:val="both"/>
              <w:rPr>
                <w:iCs/>
              </w:rPr>
            </w:pPr>
            <w:r w:rsidRPr="00AC6173">
              <w:rPr>
                <w:iCs/>
              </w:rPr>
              <w:t xml:space="preserve">Aumento del numero delle persone svantaggiate con competenze </w:t>
            </w:r>
            <w:r>
              <w:rPr>
                <w:iCs/>
              </w:rPr>
              <w:t>agricole</w:t>
            </w:r>
            <w:r w:rsidRPr="00AC6173">
              <w:rPr>
                <w:iCs/>
              </w:rPr>
              <w:t xml:space="preserve"> di base</w:t>
            </w:r>
            <w:r>
              <w:rPr>
                <w:iCs/>
              </w:rPr>
              <w:t xml:space="preserve"> e renderli consapevoli delle tecniche di coltivazione.</w:t>
            </w:r>
          </w:p>
          <w:p w14:paraId="52133AE1" w14:textId="77777777" w:rsidR="00B411AE" w:rsidRPr="00AC6173" w:rsidRDefault="00B411AE" w:rsidP="00706D19">
            <w:pPr>
              <w:pStyle w:val="Paragrafoelenco"/>
              <w:jc w:val="both"/>
              <w:rPr>
                <w:iCs/>
              </w:rPr>
            </w:pPr>
          </w:p>
          <w:p w14:paraId="46C6B170" w14:textId="77777777" w:rsidR="00B411AE" w:rsidRPr="0090361C" w:rsidRDefault="00B411AE" w:rsidP="00706D19">
            <w:pPr>
              <w:jc w:val="both"/>
              <w:rPr>
                <w:iCs/>
              </w:rPr>
            </w:pPr>
          </w:p>
        </w:tc>
        <w:tc>
          <w:tcPr>
            <w:tcW w:w="2977" w:type="dxa"/>
            <w:vAlign w:val="center"/>
          </w:tcPr>
          <w:p w14:paraId="4F91FE83" w14:textId="77777777" w:rsidR="00B411AE" w:rsidRPr="00AC6173" w:rsidRDefault="00B411AE" w:rsidP="00B411AE">
            <w:pPr>
              <w:pStyle w:val="Paragrafoelenco"/>
              <w:numPr>
                <w:ilvl w:val="0"/>
                <w:numId w:val="25"/>
              </w:numPr>
              <w:spacing w:after="200" w:line="276" w:lineRule="auto"/>
              <w:jc w:val="both"/>
              <w:rPr>
                <w:color w:val="7F7F7F" w:themeColor="text1" w:themeTint="80"/>
              </w:rPr>
            </w:pPr>
            <w:r>
              <w:rPr>
                <w:color w:val="7F7F7F" w:themeColor="text1" w:themeTint="80"/>
              </w:rPr>
              <w:t>Solo il 2</w:t>
            </w:r>
            <w:r w:rsidRPr="00AC6173">
              <w:rPr>
                <w:color w:val="7F7F7F" w:themeColor="text1" w:themeTint="80"/>
              </w:rPr>
              <w:t xml:space="preserve">0% delle persone </w:t>
            </w:r>
            <w:r>
              <w:rPr>
                <w:color w:val="7F7F7F" w:themeColor="text1" w:themeTint="80"/>
              </w:rPr>
              <w:t>svantaggiate ha conoscenza delle tecniche di coltivazione</w:t>
            </w:r>
          </w:p>
        </w:tc>
        <w:tc>
          <w:tcPr>
            <w:tcW w:w="3260" w:type="dxa"/>
            <w:vAlign w:val="center"/>
          </w:tcPr>
          <w:p w14:paraId="2EDDC5DA" w14:textId="77777777" w:rsidR="00B411AE" w:rsidRDefault="00B411AE" w:rsidP="00B411AE">
            <w:pPr>
              <w:pStyle w:val="Paragrafoelenco"/>
              <w:numPr>
                <w:ilvl w:val="0"/>
                <w:numId w:val="25"/>
              </w:numPr>
              <w:spacing w:after="200" w:line="276" w:lineRule="auto"/>
              <w:jc w:val="both"/>
            </w:pPr>
            <w:r w:rsidRPr="00AC6173">
              <w:t>Incremento del</w:t>
            </w:r>
            <w:r>
              <w:t xml:space="preserve"> 40%</w:t>
            </w:r>
            <w:r w:rsidRPr="00AC6173">
              <w:t xml:space="preserve"> delle persone con competenze </w:t>
            </w:r>
            <w:r>
              <w:t>agricole di base da poter impiegare nelle attività di agricoltura sociale;</w:t>
            </w:r>
          </w:p>
          <w:p w14:paraId="0CFC0302" w14:textId="77777777" w:rsidR="00B411AE" w:rsidRDefault="00B411AE" w:rsidP="00B411AE">
            <w:pPr>
              <w:pStyle w:val="Paragrafoelenco"/>
              <w:numPr>
                <w:ilvl w:val="0"/>
                <w:numId w:val="25"/>
              </w:numPr>
              <w:spacing w:after="200" w:line="276" w:lineRule="auto"/>
              <w:jc w:val="both"/>
            </w:pPr>
            <w:r>
              <w:t xml:space="preserve">Trovare una collocazione lavorativa nel settore agricolo per il 20% </w:t>
            </w:r>
          </w:p>
          <w:p w14:paraId="3B0C09CA" w14:textId="77777777" w:rsidR="00B411AE" w:rsidRPr="00AC6173" w:rsidRDefault="00B411AE" w:rsidP="00B411AE">
            <w:pPr>
              <w:pStyle w:val="Paragrafoelenco"/>
              <w:numPr>
                <w:ilvl w:val="0"/>
                <w:numId w:val="25"/>
              </w:numPr>
              <w:spacing w:after="200" w:line="276" w:lineRule="auto"/>
              <w:jc w:val="both"/>
            </w:pPr>
            <w:r>
              <w:t>Realizzare una raccolta</w:t>
            </w:r>
            <w:proofErr w:type="gramStart"/>
            <w:r>
              <w:t xml:space="preserve">   (</w:t>
            </w:r>
            <w:proofErr w:type="gramEnd"/>
            <w:r>
              <w:t xml:space="preserve">cartacea ed informatica) delle esperienze della cultura contadina locale. </w:t>
            </w:r>
          </w:p>
        </w:tc>
      </w:tr>
      <w:tr w:rsidR="00B411AE" w:rsidRPr="00AC6173" w14:paraId="602170FB" w14:textId="77777777" w:rsidTr="00B411AE">
        <w:trPr>
          <w:trHeight w:val="300"/>
          <w:jc w:val="center"/>
        </w:trPr>
        <w:tc>
          <w:tcPr>
            <w:tcW w:w="3411" w:type="dxa"/>
          </w:tcPr>
          <w:p w14:paraId="58041E46" w14:textId="77777777" w:rsidR="00B411AE" w:rsidRPr="00F37FA7" w:rsidRDefault="00B411AE" w:rsidP="00B411AE">
            <w:pPr>
              <w:pStyle w:val="Paragrafoelenco"/>
              <w:numPr>
                <w:ilvl w:val="0"/>
                <w:numId w:val="26"/>
              </w:numPr>
              <w:spacing w:after="200" w:line="276" w:lineRule="auto"/>
              <w:jc w:val="both"/>
              <w:rPr>
                <w:iCs/>
              </w:rPr>
            </w:pPr>
            <w:r>
              <w:rPr>
                <w:iCs/>
              </w:rPr>
              <w:t>Potenziare lo sviluppo delle iniziative di agricoltura sociale ed a</w:t>
            </w:r>
            <w:r>
              <w:t xml:space="preserve">pprofondire la conoscenza dei corretti stili di vita relativamente all’alimentazione ed alla </w:t>
            </w:r>
            <w:r>
              <w:lastRenderedPageBreak/>
              <w:t>riduzione degli sprechi alimentari</w:t>
            </w:r>
          </w:p>
        </w:tc>
        <w:tc>
          <w:tcPr>
            <w:tcW w:w="2977" w:type="dxa"/>
            <w:vAlign w:val="center"/>
          </w:tcPr>
          <w:p w14:paraId="310A3B52" w14:textId="77777777" w:rsidR="00B411AE" w:rsidRDefault="00B411AE" w:rsidP="00706D19">
            <w:pPr>
              <w:jc w:val="both"/>
              <w:rPr>
                <w:color w:val="7F7F7F" w:themeColor="text1" w:themeTint="80"/>
              </w:rPr>
            </w:pPr>
            <w:r>
              <w:rPr>
                <w:color w:val="7F7F7F" w:themeColor="text1" w:themeTint="80"/>
              </w:rPr>
              <w:lastRenderedPageBreak/>
              <w:t xml:space="preserve">Il </w:t>
            </w:r>
            <w:r w:rsidRPr="00AC6173">
              <w:rPr>
                <w:color w:val="7F7F7F" w:themeColor="text1" w:themeTint="80"/>
              </w:rPr>
              <w:t xml:space="preserve">70% </w:t>
            </w:r>
            <w:r>
              <w:rPr>
                <w:color w:val="7F7F7F" w:themeColor="text1" w:themeTint="80"/>
              </w:rPr>
              <w:t>di quanto prodotto viene utilizzato per il fabbisogno interno delle comunità.</w:t>
            </w:r>
          </w:p>
          <w:p w14:paraId="70929519" w14:textId="77777777" w:rsidR="00B411AE" w:rsidRDefault="00B411AE" w:rsidP="00706D19">
            <w:pPr>
              <w:jc w:val="both"/>
              <w:rPr>
                <w:color w:val="7F7F7F" w:themeColor="text1" w:themeTint="80"/>
              </w:rPr>
            </w:pPr>
            <w:r>
              <w:rPr>
                <w:color w:val="7F7F7F" w:themeColor="text1" w:themeTint="80"/>
              </w:rPr>
              <w:t xml:space="preserve">Il 30% </w:t>
            </w:r>
            <w:r w:rsidRPr="00AC6173">
              <w:rPr>
                <w:color w:val="7F7F7F" w:themeColor="text1" w:themeTint="80"/>
              </w:rPr>
              <w:t xml:space="preserve">del personale in servizio negli Enti aderenti al programma ha </w:t>
            </w:r>
            <w:r w:rsidRPr="00AC6173">
              <w:rPr>
                <w:color w:val="808080" w:themeColor="background1" w:themeShade="80"/>
              </w:rPr>
              <w:t xml:space="preserve">limitata </w:t>
            </w:r>
            <w:r>
              <w:rPr>
                <w:color w:val="7F7F7F" w:themeColor="text1" w:themeTint="80"/>
              </w:rPr>
              <w:t xml:space="preserve">conoscenza sulle tecniche di agricoltura, sui corretti stili </w:t>
            </w:r>
            <w:r>
              <w:rPr>
                <w:color w:val="7F7F7F" w:themeColor="text1" w:themeTint="80"/>
              </w:rPr>
              <w:lastRenderedPageBreak/>
              <w:t>di vita e la riduzione degli sprechi alimentari</w:t>
            </w:r>
            <w:r w:rsidRPr="00AC6173">
              <w:rPr>
                <w:color w:val="7F7F7F" w:themeColor="text1" w:themeTint="80"/>
              </w:rPr>
              <w:t xml:space="preserve">; </w:t>
            </w:r>
          </w:p>
          <w:p w14:paraId="426ED7E4" w14:textId="77777777" w:rsidR="00B411AE" w:rsidRPr="00AC6173" w:rsidRDefault="00B411AE" w:rsidP="00706D19">
            <w:pPr>
              <w:jc w:val="both"/>
              <w:rPr>
                <w:color w:val="7F7F7F" w:themeColor="text1" w:themeTint="80"/>
              </w:rPr>
            </w:pPr>
            <w:r>
              <w:rPr>
                <w:color w:val="7F7F7F" w:themeColor="text1" w:themeTint="80"/>
              </w:rPr>
              <w:t>Solo occasionalmente vengono realizzate iniziative che diano visibilità alle attività di agricoltura sociale realizzate</w:t>
            </w:r>
          </w:p>
        </w:tc>
        <w:tc>
          <w:tcPr>
            <w:tcW w:w="3260" w:type="dxa"/>
            <w:vAlign w:val="center"/>
          </w:tcPr>
          <w:p w14:paraId="315D30C1" w14:textId="77777777" w:rsidR="00B411AE" w:rsidRDefault="00B411AE" w:rsidP="00B411AE">
            <w:pPr>
              <w:pStyle w:val="Paragrafoelenco"/>
              <w:numPr>
                <w:ilvl w:val="0"/>
                <w:numId w:val="26"/>
              </w:numPr>
              <w:spacing w:after="200" w:line="276" w:lineRule="auto"/>
              <w:jc w:val="both"/>
            </w:pPr>
            <w:r>
              <w:lastRenderedPageBreak/>
              <w:t>Incrementare la produzione del 30%</w:t>
            </w:r>
          </w:p>
          <w:p w14:paraId="5F24174E" w14:textId="77777777" w:rsidR="00B411AE" w:rsidRDefault="00B411AE" w:rsidP="00B411AE">
            <w:pPr>
              <w:pStyle w:val="Paragrafoelenco"/>
              <w:numPr>
                <w:ilvl w:val="0"/>
                <w:numId w:val="24"/>
              </w:numPr>
              <w:spacing w:after="200" w:line="276" w:lineRule="auto"/>
              <w:jc w:val="both"/>
            </w:pPr>
            <w:r w:rsidRPr="00AC6173">
              <w:t>Incremento de</w:t>
            </w:r>
            <w:r>
              <w:t>l 30%</w:t>
            </w:r>
            <w:r w:rsidRPr="00AC6173">
              <w:t xml:space="preserve"> di persone che svolgono servizio negli Enti aderenti al programma e che </w:t>
            </w:r>
            <w:r>
              <w:t>hanno</w:t>
            </w:r>
            <w:r w:rsidRPr="00AC6173">
              <w:t xml:space="preserve"> competenze</w:t>
            </w:r>
            <w:r>
              <w:t xml:space="preserve"> sull’agricoltura e sui </w:t>
            </w:r>
            <w:r>
              <w:lastRenderedPageBreak/>
              <w:t>corretti stili di vita alimentare.</w:t>
            </w:r>
          </w:p>
          <w:p w14:paraId="069EF836" w14:textId="77777777" w:rsidR="00B411AE" w:rsidRDefault="00B411AE" w:rsidP="00706D19">
            <w:pPr>
              <w:jc w:val="both"/>
            </w:pPr>
            <w:r w:rsidRPr="00AC6173">
              <w:t xml:space="preserve">Tali competenze saranno rilevabili tramite </w:t>
            </w:r>
            <w:r>
              <w:t>l’incremento dei laboratori agricoli e di educazione alimentare realizzati.</w:t>
            </w:r>
          </w:p>
          <w:p w14:paraId="1BA4E02C" w14:textId="77777777" w:rsidR="00B411AE" w:rsidRDefault="00B411AE" w:rsidP="00706D19">
            <w:pPr>
              <w:jc w:val="both"/>
            </w:pPr>
            <w:r>
              <w:t xml:space="preserve">Verrà inoltre misurato l’incremento delle competenze attraverso la somministrazione ex ante e post di un questionario di valutazione delle competenze  </w:t>
            </w:r>
          </w:p>
          <w:p w14:paraId="1F38C670" w14:textId="77777777" w:rsidR="00B411AE" w:rsidRPr="00AC6173" w:rsidRDefault="00B411AE" w:rsidP="00B411AE">
            <w:pPr>
              <w:pStyle w:val="Paragrafoelenco"/>
              <w:numPr>
                <w:ilvl w:val="0"/>
                <w:numId w:val="24"/>
              </w:numPr>
              <w:spacing w:after="200" w:line="276" w:lineRule="auto"/>
              <w:jc w:val="both"/>
            </w:pPr>
            <w:r>
              <w:t>Numero di iniziative realizzate per diffondere la cultura della solidarietà e progetti educativi realizzati</w:t>
            </w:r>
          </w:p>
        </w:tc>
      </w:tr>
      <w:tr w:rsidR="00B411AE" w:rsidRPr="00AC6173" w14:paraId="15909426" w14:textId="77777777" w:rsidTr="00B411AE">
        <w:trPr>
          <w:trHeight w:val="300"/>
          <w:jc w:val="center"/>
        </w:trPr>
        <w:tc>
          <w:tcPr>
            <w:tcW w:w="3411" w:type="dxa"/>
          </w:tcPr>
          <w:p w14:paraId="7DF83328" w14:textId="77777777" w:rsidR="00B411AE" w:rsidRPr="00AC6173" w:rsidRDefault="00B411AE" w:rsidP="00B411AE">
            <w:pPr>
              <w:pStyle w:val="Paragrafoelenco"/>
              <w:numPr>
                <w:ilvl w:val="0"/>
                <w:numId w:val="24"/>
              </w:numPr>
              <w:spacing w:after="200" w:line="276" w:lineRule="auto"/>
              <w:jc w:val="both"/>
            </w:pPr>
            <w:r>
              <w:lastRenderedPageBreak/>
              <w:t>Diffondere e sviluppare servizi di comunità e prossimità (mercatini rionali, gruppi di acquisto solidale)</w:t>
            </w:r>
            <w:r w:rsidRPr="00AC6173">
              <w:t>;</w:t>
            </w:r>
          </w:p>
          <w:p w14:paraId="35CF8DE7" w14:textId="77777777" w:rsidR="00B411AE" w:rsidRPr="00AC6173" w:rsidRDefault="00B411AE" w:rsidP="00B411AE">
            <w:pPr>
              <w:pStyle w:val="Paragrafoelenco"/>
              <w:numPr>
                <w:ilvl w:val="0"/>
                <w:numId w:val="24"/>
              </w:numPr>
              <w:spacing w:after="200" w:line="276" w:lineRule="auto"/>
              <w:jc w:val="both"/>
              <w:rPr>
                <w:iCs/>
              </w:rPr>
            </w:pPr>
            <w:r w:rsidRPr="00AC6173">
              <w:rPr>
                <w:iCs/>
              </w:rPr>
              <w:t>Aument</w:t>
            </w:r>
            <w:r>
              <w:rPr>
                <w:iCs/>
              </w:rPr>
              <w:t xml:space="preserve">are il </w:t>
            </w:r>
            <w:r w:rsidRPr="00AC6173">
              <w:rPr>
                <w:iCs/>
              </w:rPr>
              <w:t>numero d</w:t>
            </w:r>
            <w:r>
              <w:rPr>
                <w:iCs/>
              </w:rPr>
              <w:t>i cittadini consapevoli dei corretti stili di vita alimentare riducendo gli sprechi.</w:t>
            </w:r>
            <w:r w:rsidRPr="00AC6173">
              <w:rPr>
                <w:iCs/>
              </w:rPr>
              <w:t xml:space="preserve"> </w:t>
            </w:r>
          </w:p>
        </w:tc>
        <w:tc>
          <w:tcPr>
            <w:tcW w:w="2977" w:type="dxa"/>
            <w:vAlign w:val="center"/>
          </w:tcPr>
          <w:p w14:paraId="7683A0DF" w14:textId="77777777" w:rsidR="00B411AE" w:rsidRDefault="00B411AE" w:rsidP="00706D19">
            <w:pPr>
              <w:jc w:val="both"/>
              <w:rPr>
                <w:color w:val="7F7F7F" w:themeColor="text1" w:themeTint="80"/>
              </w:rPr>
            </w:pPr>
            <w:r w:rsidRPr="00AC6173">
              <w:rPr>
                <w:color w:val="7F7F7F" w:themeColor="text1" w:themeTint="80"/>
              </w:rPr>
              <w:t>A</w:t>
            </w:r>
            <w:r>
              <w:rPr>
                <w:color w:val="7F7F7F" w:themeColor="text1" w:themeTint="80"/>
              </w:rPr>
              <w:t>umentare la partecipazione ai mercatini rionali, di paese e la partecipazione ai gruppi di acquisto solidale.</w:t>
            </w:r>
          </w:p>
          <w:p w14:paraId="32BF6F91" w14:textId="77777777" w:rsidR="00B411AE" w:rsidRPr="00AC6173" w:rsidRDefault="00B411AE" w:rsidP="00706D19">
            <w:pPr>
              <w:jc w:val="both"/>
              <w:rPr>
                <w:color w:val="7F7F7F" w:themeColor="text1" w:themeTint="80"/>
              </w:rPr>
            </w:pPr>
            <w:r>
              <w:rPr>
                <w:color w:val="7F7F7F" w:themeColor="text1" w:themeTint="80"/>
              </w:rPr>
              <w:t>Diffondere la cultura sui corretti stili di vita e la riduzione degli sprechi alimentari.</w:t>
            </w:r>
          </w:p>
        </w:tc>
        <w:tc>
          <w:tcPr>
            <w:tcW w:w="3260" w:type="dxa"/>
            <w:vAlign w:val="center"/>
          </w:tcPr>
          <w:p w14:paraId="7527DE85" w14:textId="77777777" w:rsidR="00B411AE" w:rsidRPr="00AC6173" w:rsidRDefault="00B411AE" w:rsidP="00706D19">
            <w:pPr>
              <w:jc w:val="both"/>
            </w:pPr>
            <w:r>
              <w:t>Attivare una rete stabile per la vendita dei prodotti realizzati nelle comunità partecipando ai mercati rionali ed ai gruppi di acquisto solidali. Realizzare interventi di educazione sui corretti stili di vita per almeno 200 persone</w:t>
            </w:r>
          </w:p>
        </w:tc>
      </w:tr>
    </w:tbl>
    <w:p w14:paraId="40237754" w14:textId="77777777" w:rsidR="009250AB" w:rsidRPr="009B1071" w:rsidRDefault="009250AB" w:rsidP="009250AB">
      <w:pPr>
        <w:autoSpaceDE w:val="0"/>
        <w:rPr>
          <w:rFonts w:eastAsia="Calibri"/>
          <w:b/>
          <w:color w:val="000000"/>
          <w:sz w:val="20"/>
          <w:szCs w:val="20"/>
        </w:rPr>
      </w:pPr>
    </w:p>
    <w:p w14:paraId="2BA59A46" w14:textId="77777777" w:rsidR="009250AB" w:rsidRPr="009B1071" w:rsidRDefault="009250AB" w:rsidP="009250AB">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9B1071">
        <w:rPr>
          <w:rFonts w:eastAsia="Calibri"/>
          <w:b/>
          <w:color w:val="000000"/>
          <w:sz w:val="20"/>
          <w:szCs w:val="20"/>
        </w:rPr>
        <w:t>RUOLO ED ATTIVITÁ DEGLI OPERATORI VOLONTARI:</w:t>
      </w:r>
    </w:p>
    <w:p w14:paraId="6889FD01" w14:textId="77777777" w:rsidR="00F14086" w:rsidRPr="00AC6173" w:rsidRDefault="00F14086" w:rsidP="00F14086">
      <w:pPr>
        <w:widowControl w:val="0"/>
        <w:tabs>
          <w:tab w:val="left" w:pos="1418"/>
        </w:tabs>
        <w:spacing w:before="49"/>
        <w:jc w:val="both"/>
        <w:rPr>
          <w:iCs/>
        </w:rPr>
      </w:pPr>
      <w:r w:rsidRPr="00AC6173">
        <w:rPr>
          <w:iCs/>
        </w:rPr>
        <w:t>Come per i progetti di SCU, l’operatore volontario affiancherà gli operatori dei centri nelle attività previste dal progetto.</w:t>
      </w:r>
    </w:p>
    <w:p w14:paraId="10BC10C5" w14:textId="77777777" w:rsidR="00F14086" w:rsidRDefault="00F14086" w:rsidP="00F14086">
      <w:pPr>
        <w:widowControl w:val="0"/>
        <w:tabs>
          <w:tab w:val="left" w:pos="1418"/>
        </w:tabs>
        <w:spacing w:before="49"/>
        <w:jc w:val="both"/>
        <w:rPr>
          <w:iCs/>
        </w:rPr>
      </w:pPr>
      <w:r w:rsidRPr="00AC6173">
        <w:rPr>
          <w:iCs/>
        </w:rPr>
        <w:t>Per quanto riguarda le attività come “</w:t>
      </w:r>
      <w:r>
        <w:rPr>
          <w:iCs/>
        </w:rPr>
        <w:t>Promotore per lo sviluppo dell’agricoltura sociale</w:t>
      </w:r>
      <w:r w:rsidRPr="00AC6173">
        <w:rPr>
          <w:iCs/>
        </w:rPr>
        <w:t>”, l’operatore volontario viene incaricato di supportare</w:t>
      </w:r>
      <w:r>
        <w:rPr>
          <w:iCs/>
        </w:rPr>
        <w:t xml:space="preserve"> i partecipanti alle attività di coltivazione ed allevamento. Gli operatori svolgeranno inoltre le seguenti attività:</w:t>
      </w:r>
    </w:p>
    <w:tbl>
      <w:tblPr>
        <w:tblStyle w:val="Grigliatabella"/>
        <w:tblW w:w="0" w:type="auto"/>
        <w:tblInd w:w="-147" w:type="dxa"/>
        <w:tblLook w:val="04A0" w:firstRow="1" w:lastRow="0" w:firstColumn="1" w:lastColumn="0" w:noHBand="0" w:noVBand="1"/>
      </w:tblPr>
      <w:tblGrid>
        <w:gridCol w:w="3440"/>
        <w:gridCol w:w="3005"/>
        <w:gridCol w:w="3046"/>
      </w:tblGrid>
      <w:tr w:rsidR="00F14086" w14:paraId="4BADFDCE" w14:textId="77777777" w:rsidTr="00F14086">
        <w:tc>
          <w:tcPr>
            <w:tcW w:w="3440" w:type="dxa"/>
          </w:tcPr>
          <w:p w14:paraId="7B1A0356" w14:textId="77777777" w:rsidR="00F14086" w:rsidRDefault="00F14086" w:rsidP="00706D19">
            <w:pPr>
              <w:widowControl w:val="0"/>
              <w:tabs>
                <w:tab w:val="left" w:pos="1418"/>
              </w:tabs>
              <w:spacing w:before="49"/>
              <w:jc w:val="both"/>
              <w:rPr>
                <w:iCs/>
              </w:rPr>
            </w:pPr>
            <w:r>
              <w:rPr>
                <w:iCs/>
              </w:rPr>
              <w:t>Obiettivo</w:t>
            </w:r>
          </w:p>
        </w:tc>
        <w:tc>
          <w:tcPr>
            <w:tcW w:w="3005" w:type="dxa"/>
          </w:tcPr>
          <w:p w14:paraId="2FFEE790" w14:textId="77777777" w:rsidR="00F14086" w:rsidRPr="008958EF" w:rsidRDefault="00F14086" w:rsidP="00706D19">
            <w:pPr>
              <w:widowControl w:val="0"/>
              <w:tabs>
                <w:tab w:val="left" w:pos="1418"/>
              </w:tabs>
              <w:spacing w:before="49"/>
              <w:jc w:val="both"/>
              <w:rPr>
                <w:iCs/>
              </w:rPr>
            </w:pPr>
            <w:r>
              <w:rPr>
                <w:iCs/>
              </w:rPr>
              <w:t>Attività</w:t>
            </w:r>
          </w:p>
        </w:tc>
        <w:tc>
          <w:tcPr>
            <w:tcW w:w="3046" w:type="dxa"/>
          </w:tcPr>
          <w:p w14:paraId="610659C0" w14:textId="77777777" w:rsidR="00F14086" w:rsidRDefault="00F14086" w:rsidP="00706D19">
            <w:pPr>
              <w:widowControl w:val="0"/>
              <w:tabs>
                <w:tab w:val="left" w:pos="1418"/>
              </w:tabs>
              <w:spacing w:before="49"/>
              <w:jc w:val="both"/>
              <w:rPr>
                <w:iCs/>
              </w:rPr>
            </w:pPr>
            <w:r>
              <w:rPr>
                <w:iCs/>
              </w:rPr>
              <w:t>Attività e ruolo degli operatori volontari</w:t>
            </w:r>
          </w:p>
        </w:tc>
      </w:tr>
      <w:tr w:rsidR="00F14086" w14:paraId="058EA53C" w14:textId="77777777" w:rsidTr="00F14086">
        <w:tc>
          <w:tcPr>
            <w:tcW w:w="3440" w:type="dxa"/>
            <w:vMerge w:val="restart"/>
          </w:tcPr>
          <w:p w14:paraId="6CEEA69E" w14:textId="77777777" w:rsidR="00F14086" w:rsidRDefault="00F14086" w:rsidP="00706D19">
            <w:pPr>
              <w:widowControl w:val="0"/>
              <w:tabs>
                <w:tab w:val="left" w:pos="1418"/>
              </w:tabs>
              <w:spacing w:before="49"/>
              <w:jc w:val="both"/>
              <w:rPr>
                <w:iCs/>
              </w:rPr>
            </w:pPr>
          </w:p>
          <w:p w14:paraId="1A7AF2FD" w14:textId="77777777" w:rsidR="00F14086" w:rsidRDefault="00F14086" w:rsidP="00706D19">
            <w:pPr>
              <w:widowControl w:val="0"/>
              <w:tabs>
                <w:tab w:val="left" w:pos="1418"/>
              </w:tabs>
              <w:spacing w:before="49"/>
              <w:jc w:val="center"/>
              <w:rPr>
                <w:iCs/>
              </w:rPr>
            </w:pPr>
            <w:r>
              <w:rPr>
                <w:iCs/>
              </w:rPr>
              <w:t>1.1</w:t>
            </w:r>
          </w:p>
          <w:p w14:paraId="79C8837D" w14:textId="77777777" w:rsidR="00F14086" w:rsidRDefault="00F14086" w:rsidP="00706D19">
            <w:pPr>
              <w:widowControl w:val="0"/>
              <w:tabs>
                <w:tab w:val="left" w:pos="1418"/>
              </w:tabs>
              <w:spacing w:before="49"/>
              <w:jc w:val="both"/>
              <w:rPr>
                <w:iCs/>
              </w:rPr>
            </w:pPr>
          </w:p>
          <w:p w14:paraId="1C69395D" w14:textId="77777777" w:rsidR="00F14086" w:rsidRPr="008958EF" w:rsidRDefault="00F14086" w:rsidP="00706D19">
            <w:pPr>
              <w:widowControl w:val="0"/>
              <w:tabs>
                <w:tab w:val="left" w:pos="1418"/>
              </w:tabs>
              <w:spacing w:before="49"/>
              <w:jc w:val="both"/>
              <w:rPr>
                <w:iCs/>
              </w:rPr>
            </w:pPr>
            <w:r w:rsidRPr="008958EF">
              <w:rPr>
                <w:iCs/>
              </w:rPr>
              <w:t xml:space="preserve">Diffondere le competenze agricole e la conoscenza della cultura contadina </w:t>
            </w:r>
          </w:p>
          <w:p w14:paraId="0BCA6E71" w14:textId="77777777" w:rsidR="00F14086" w:rsidRDefault="00F14086" w:rsidP="00706D19">
            <w:pPr>
              <w:widowControl w:val="0"/>
              <w:tabs>
                <w:tab w:val="left" w:pos="1418"/>
              </w:tabs>
              <w:spacing w:before="49"/>
              <w:jc w:val="both"/>
              <w:rPr>
                <w:iCs/>
              </w:rPr>
            </w:pPr>
          </w:p>
        </w:tc>
        <w:tc>
          <w:tcPr>
            <w:tcW w:w="3005" w:type="dxa"/>
          </w:tcPr>
          <w:p w14:paraId="6FFBADBB" w14:textId="77777777" w:rsidR="00F14086" w:rsidRDefault="00F14086" w:rsidP="00706D19">
            <w:pPr>
              <w:widowControl w:val="0"/>
              <w:tabs>
                <w:tab w:val="left" w:pos="1418"/>
              </w:tabs>
              <w:spacing w:before="49"/>
              <w:jc w:val="both"/>
              <w:rPr>
                <w:iCs/>
              </w:rPr>
            </w:pPr>
            <w:r>
              <w:rPr>
                <w:iCs/>
              </w:rPr>
              <w:t xml:space="preserve">1.1.1 </w:t>
            </w:r>
            <w:r w:rsidRPr="008958EF">
              <w:rPr>
                <w:iCs/>
              </w:rPr>
              <w:t>Attivazione dei laboratori agricoli</w:t>
            </w:r>
            <w:r>
              <w:rPr>
                <w:iCs/>
              </w:rPr>
              <w:t>.</w:t>
            </w:r>
          </w:p>
        </w:tc>
        <w:tc>
          <w:tcPr>
            <w:tcW w:w="3046" w:type="dxa"/>
          </w:tcPr>
          <w:p w14:paraId="2544C01E" w14:textId="77777777" w:rsidR="00F14086" w:rsidRDefault="00F14086" w:rsidP="00706D19">
            <w:pPr>
              <w:widowControl w:val="0"/>
              <w:tabs>
                <w:tab w:val="left" w:pos="1418"/>
              </w:tabs>
              <w:spacing w:before="49"/>
              <w:jc w:val="both"/>
              <w:rPr>
                <w:iCs/>
              </w:rPr>
            </w:pPr>
            <w:r>
              <w:rPr>
                <w:iCs/>
              </w:rPr>
              <w:t>Apprendere e collaborare ad utilizzare nuove tecniche di coltivazione;</w:t>
            </w:r>
          </w:p>
          <w:p w14:paraId="598B0900" w14:textId="77777777" w:rsidR="00F14086" w:rsidRDefault="00F14086" w:rsidP="00706D19">
            <w:pPr>
              <w:widowControl w:val="0"/>
              <w:tabs>
                <w:tab w:val="left" w:pos="1418"/>
              </w:tabs>
              <w:spacing w:before="49"/>
              <w:jc w:val="both"/>
              <w:rPr>
                <w:iCs/>
              </w:rPr>
            </w:pPr>
            <w:r>
              <w:rPr>
                <w:iCs/>
              </w:rPr>
              <w:t>Facilitare le persone nell’utilizzo dell’innovazione tecnologica;</w:t>
            </w:r>
          </w:p>
          <w:p w14:paraId="45E5377E" w14:textId="77777777" w:rsidR="00F14086" w:rsidRDefault="00F14086" w:rsidP="00706D19">
            <w:pPr>
              <w:widowControl w:val="0"/>
              <w:tabs>
                <w:tab w:val="left" w:pos="1418"/>
              </w:tabs>
              <w:spacing w:before="49"/>
              <w:jc w:val="both"/>
              <w:rPr>
                <w:iCs/>
              </w:rPr>
            </w:pPr>
            <w:r>
              <w:rPr>
                <w:iCs/>
              </w:rPr>
              <w:t xml:space="preserve">Aiutare a monitorare i risultati raggiunti nelle coltivazioni </w:t>
            </w:r>
          </w:p>
        </w:tc>
      </w:tr>
      <w:tr w:rsidR="00F14086" w14:paraId="4650A4DE" w14:textId="77777777" w:rsidTr="00F14086">
        <w:tc>
          <w:tcPr>
            <w:tcW w:w="3440" w:type="dxa"/>
            <w:vMerge/>
          </w:tcPr>
          <w:p w14:paraId="4C6594B6" w14:textId="77777777" w:rsidR="00F14086" w:rsidRDefault="00F14086" w:rsidP="00706D19">
            <w:pPr>
              <w:widowControl w:val="0"/>
              <w:tabs>
                <w:tab w:val="left" w:pos="1418"/>
              </w:tabs>
              <w:spacing w:before="49"/>
              <w:jc w:val="both"/>
              <w:rPr>
                <w:iCs/>
              </w:rPr>
            </w:pPr>
          </w:p>
        </w:tc>
        <w:tc>
          <w:tcPr>
            <w:tcW w:w="3005" w:type="dxa"/>
          </w:tcPr>
          <w:p w14:paraId="7006E082" w14:textId="77777777" w:rsidR="00F14086" w:rsidRPr="008958EF" w:rsidRDefault="00F14086" w:rsidP="00706D19">
            <w:pPr>
              <w:widowControl w:val="0"/>
              <w:tabs>
                <w:tab w:val="left" w:pos="1418"/>
              </w:tabs>
              <w:spacing w:before="49"/>
              <w:jc w:val="both"/>
              <w:rPr>
                <w:iCs/>
              </w:rPr>
            </w:pPr>
            <w:r>
              <w:rPr>
                <w:iCs/>
              </w:rPr>
              <w:t xml:space="preserve">1.1.2 </w:t>
            </w:r>
            <w:r w:rsidRPr="008958EF">
              <w:rPr>
                <w:iCs/>
              </w:rPr>
              <w:t xml:space="preserve">Collaborare con alcuni contadini per apprendere la cultura sulle coltivazioni </w:t>
            </w:r>
            <w:r w:rsidRPr="008958EF">
              <w:rPr>
                <w:iCs/>
              </w:rPr>
              <w:lastRenderedPageBreak/>
              <w:t>tradizionali attraverso la conoscenza delle loro esperienze</w:t>
            </w:r>
            <w:r>
              <w:rPr>
                <w:iCs/>
              </w:rPr>
              <w:t>.</w:t>
            </w:r>
          </w:p>
          <w:p w14:paraId="52DFC5A0" w14:textId="77777777" w:rsidR="00F14086" w:rsidRDefault="00F14086" w:rsidP="00706D19">
            <w:pPr>
              <w:widowControl w:val="0"/>
              <w:tabs>
                <w:tab w:val="left" w:pos="1418"/>
              </w:tabs>
              <w:spacing w:before="49"/>
              <w:jc w:val="both"/>
              <w:rPr>
                <w:iCs/>
              </w:rPr>
            </w:pPr>
          </w:p>
        </w:tc>
        <w:tc>
          <w:tcPr>
            <w:tcW w:w="3046" w:type="dxa"/>
          </w:tcPr>
          <w:p w14:paraId="6DAD6244" w14:textId="77777777" w:rsidR="00F14086" w:rsidRDefault="00F14086" w:rsidP="00706D19">
            <w:pPr>
              <w:widowControl w:val="0"/>
              <w:tabs>
                <w:tab w:val="left" w:pos="1418"/>
              </w:tabs>
              <w:spacing w:before="49"/>
              <w:jc w:val="both"/>
              <w:rPr>
                <w:iCs/>
              </w:rPr>
            </w:pPr>
            <w:r>
              <w:rPr>
                <w:iCs/>
              </w:rPr>
              <w:lastRenderedPageBreak/>
              <w:t>Partecipare agli incontri con i contadini;</w:t>
            </w:r>
          </w:p>
          <w:p w14:paraId="2F9FAE0F" w14:textId="77777777" w:rsidR="00F14086" w:rsidRDefault="00F14086" w:rsidP="00706D19">
            <w:pPr>
              <w:widowControl w:val="0"/>
              <w:tabs>
                <w:tab w:val="left" w:pos="1418"/>
              </w:tabs>
              <w:spacing w:before="49"/>
              <w:jc w:val="both"/>
              <w:rPr>
                <w:iCs/>
              </w:rPr>
            </w:pPr>
            <w:r>
              <w:rPr>
                <w:iCs/>
              </w:rPr>
              <w:lastRenderedPageBreak/>
              <w:t>Raccogliere le loro esperienze su un supporto cartaceo e informatico.</w:t>
            </w:r>
          </w:p>
          <w:p w14:paraId="1BE549E5" w14:textId="77777777" w:rsidR="00F14086" w:rsidRDefault="00F14086" w:rsidP="00706D19">
            <w:pPr>
              <w:widowControl w:val="0"/>
              <w:tabs>
                <w:tab w:val="left" w:pos="1418"/>
              </w:tabs>
              <w:spacing w:before="49"/>
              <w:jc w:val="both"/>
              <w:rPr>
                <w:iCs/>
              </w:rPr>
            </w:pPr>
            <w:r>
              <w:rPr>
                <w:iCs/>
              </w:rPr>
              <w:t xml:space="preserve">Partecipare ai laboratori attivati </w:t>
            </w:r>
          </w:p>
        </w:tc>
      </w:tr>
      <w:tr w:rsidR="00F14086" w14:paraId="38154BE7" w14:textId="77777777" w:rsidTr="00F14086">
        <w:tc>
          <w:tcPr>
            <w:tcW w:w="3440" w:type="dxa"/>
            <w:vMerge/>
          </w:tcPr>
          <w:p w14:paraId="1ED1A7DA" w14:textId="77777777" w:rsidR="00F14086" w:rsidRDefault="00F14086" w:rsidP="00706D19">
            <w:pPr>
              <w:widowControl w:val="0"/>
              <w:tabs>
                <w:tab w:val="left" w:pos="1418"/>
              </w:tabs>
              <w:spacing w:before="49"/>
              <w:jc w:val="both"/>
              <w:rPr>
                <w:iCs/>
              </w:rPr>
            </w:pPr>
          </w:p>
        </w:tc>
        <w:tc>
          <w:tcPr>
            <w:tcW w:w="3005" w:type="dxa"/>
          </w:tcPr>
          <w:p w14:paraId="6C210972" w14:textId="77777777" w:rsidR="00F14086" w:rsidRPr="008958EF" w:rsidRDefault="00F14086" w:rsidP="00706D19">
            <w:pPr>
              <w:widowControl w:val="0"/>
              <w:tabs>
                <w:tab w:val="left" w:pos="1418"/>
              </w:tabs>
              <w:spacing w:before="49"/>
              <w:jc w:val="both"/>
              <w:rPr>
                <w:iCs/>
              </w:rPr>
            </w:pPr>
            <w:r>
              <w:rPr>
                <w:iCs/>
              </w:rPr>
              <w:t xml:space="preserve">1.1.3 </w:t>
            </w:r>
            <w:r w:rsidRPr="008958EF">
              <w:rPr>
                <w:iCs/>
              </w:rPr>
              <w:t>Mappare le esperienze della cultura contadina realizzando interviste e questionari agli agricoltori anziani che ancora applicano tecniche tradizionali nella coltivazione degli orti.</w:t>
            </w:r>
          </w:p>
          <w:p w14:paraId="4A743D8B" w14:textId="77777777" w:rsidR="00F14086" w:rsidRDefault="00F14086" w:rsidP="00706D19">
            <w:pPr>
              <w:widowControl w:val="0"/>
              <w:tabs>
                <w:tab w:val="left" w:pos="1418"/>
              </w:tabs>
              <w:spacing w:before="49"/>
              <w:jc w:val="both"/>
              <w:rPr>
                <w:iCs/>
              </w:rPr>
            </w:pPr>
          </w:p>
        </w:tc>
        <w:tc>
          <w:tcPr>
            <w:tcW w:w="3046" w:type="dxa"/>
          </w:tcPr>
          <w:p w14:paraId="6869E352" w14:textId="77777777" w:rsidR="00F14086" w:rsidRDefault="00F14086" w:rsidP="00706D19">
            <w:pPr>
              <w:widowControl w:val="0"/>
              <w:tabs>
                <w:tab w:val="left" w:pos="1418"/>
              </w:tabs>
              <w:spacing w:before="49"/>
              <w:jc w:val="both"/>
              <w:rPr>
                <w:iCs/>
              </w:rPr>
            </w:pPr>
            <w:r>
              <w:rPr>
                <w:iCs/>
              </w:rPr>
              <w:t>Partecipare alla raccolta delle esperienze della cultura contadina.</w:t>
            </w:r>
          </w:p>
          <w:p w14:paraId="4142BB39" w14:textId="77777777" w:rsidR="00F14086" w:rsidRDefault="00F14086" w:rsidP="00706D19">
            <w:pPr>
              <w:widowControl w:val="0"/>
              <w:tabs>
                <w:tab w:val="left" w:pos="1418"/>
              </w:tabs>
              <w:spacing w:before="49"/>
              <w:jc w:val="both"/>
              <w:rPr>
                <w:iCs/>
              </w:rPr>
            </w:pPr>
            <w:r>
              <w:rPr>
                <w:iCs/>
              </w:rPr>
              <w:t>Collaborare alle interviste e raccolta di questionari sulle tecniche tradizionali.</w:t>
            </w:r>
          </w:p>
        </w:tc>
      </w:tr>
      <w:tr w:rsidR="00F14086" w14:paraId="67416129" w14:textId="77777777" w:rsidTr="00F14086">
        <w:tc>
          <w:tcPr>
            <w:tcW w:w="3440" w:type="dxa"/>
            <w:vMerge w:val="restart"/>
          </w:tcPr>
          <w:p w14:paraId="240DC0B9" w14:textId="77777777" w:rsidR="00F14086" w:rsidRDefault="00F14086" w:rsidP="00F14086">
            <w:pPr>
              <w:pStyle w:val="Paragrafoelenco"/>
              <w:widowControl w:val="0"/>
              <w:numPr>
                <w:ilvl w:val="1"/>
                <w:numId w:val="28"/>
              </w:numPr>
              <w:tabs>
                <w:tab w:val="left" w:pos="1418"/>
              </w:tabs>
              <w:spacing w:before="49"/>
              <w:jc w:val="both"/>
              <w:rPr>
                <w:iCs/>
              </w:rPr>
            </w:pPr>
          </w:p>
          <w:p w14:paraId="3EA750F3" w14:textId="77777777" w:rsidR="00F14086" w:rsidRPr="00433D70" w:rsidRDefault="00F14086" w:rsidP="00706D19">
            <w:pPr>
              <w:widowControl w:val="0"/>
              <w:tabs>
                <w:tab w:val="left" w:pos="1418"/>
              </w:tabs>
              <w:spacing w:before="49"/>
              <w:jc w:val="both"/>
              <w:rPr>
                <w:iCs/>
              </w:rPr>
            </w:pPr>
            <w:r w:rsidRPr="00433D70">
              <w:rPr>
                <w:iCs/>
              </w:rPr>
              <w:t xml:space="preserve">Potenziamento di attività di agricoltura sociale diffondendo la cultura della solidarietà e l’attivazione di modelli sostenibili di produzione e consumo attraverso l’educazione ai corretti stili di vita alimentari e la riduzione degli sprechi. </w:t>
            </w:r>
          </w:p>
          <w:p w14:paraId="33D948A7" w14:textId="77777777" w:rsidR="00F14086" w:rsidRDefault="00F14086" w:rsidP="00706D19">
            <w:pPr>
              <w:widowControl w:val="0"/>
              <w:tabs>
                <w:tab w:val="left" w:pos="1418"/>
              </w:tabs>
              <w:spacing w:before="49"/>
              <w:jc w:val="both"/>
              <w:rPr>
                <w:iCs/>
              </w:rPr>
            </w:pPr>
          </w:p>
        </w:tc>
        <w:tc>
          <w:tcPr>
            <w:tcW w:w="3005" w:type="dxa"/>
          </w:tcPr>
          <w:p w14:paraId="31C5085C" w14:textId="77777777" w:rsidR="00F14086" w:rsidRDefault="00F14086" w:rsidP="00706D19">
            <w:pPr>
              <w:widowControl w:val="0"/>
              <w:tabs>
                <w:tab w:val="left" w:pos="1418"/>
              </w:tabs>
              <w:spacing w:before="49"/>
              <w:jc w:val="both"/>
              <w:rPr>
                <w:iCs/>
              </w:rPr>
            </w:pPr>
            <w:r>
              <w:rPr>
                <w:iCs/>
              </w:rPr>
              <w:t>2.1.1 Implementare le esperienze di agricoltura sociale applicando nelle coltivazioni ed allevamenti le nuove tecniche sperimentate nei laboratori agricoli.</w:t>
            </w:r>
          </w:p>
        </w:tc>
        <w:tc>
          <w:tcPr>
            <w:tcW w:w="3046" w:type="dxa"/>
          </w:tcPr>
          <w:p w14:paraId="6EDE7528" w14:textId="77777777" w:rsidR="00F14086" w:rsidRDefault="00F14086" w:rsidP="00706D19">
            <w:pPr>
              <w:widowControl w:val="0"/>
              <w:tabs>
                <w:tab w:val="left" w:pos="1418"/>
              </w:tabs>
              <w:spacing w:before="49"/>
              <w:jc w:val="both"/>
              <w:rPr>
                <w:iCs/>
              </w:rPr>
            </w:pPr>
            <w:r>
              <w:rPr>
                <w:iCs/>
              </w:rPr>
              <w:t>Fornire attività di supporto e facilitazione per migliorare le coltivazioni applicando le nuove tecniche apprese</w:t>
            </w:r>
          </w:p>
        </w:tc>
      </w:tr>
      <w:tr w:rsidR="00F14086" w14:paraId="6020238F" w14:textId="77777777" w:rsidTr="00F14086">
        <w:tc>
          <w:tcPr>
            <w:tcW w:w="3440" w:type="dxa"/>
            <w:vMerge/>
          </w:tcPr>
          <w:p w14:paraId="523955CF" w14:textId="77777777" w:rsidR="00F14086" w:rsidRDefault="00F14086" w:rsidP="00706D19">
            <w:pPr>
              <w:widowControl w:val="0"/>
              <w:tabs>
                <w:tab w:val="left" w:pos="1418"/>
              </w:tabs>
              <w:spacing w:before="49"/>
              <w:jc w:val="both"/>
              <w:rPr>
                <w:iCs/>
              </w:rPr>
            </w:pPr>
          </w:p>
        </w:tc>
        <w:tc>
          <w:tcPr>
            <w:tcW w:w="3005" w:type="dxa"/>
          </w:tcPr>
          <w:p w14:paraId="7C9DBFF6" w14:textId="77777777" w:rsidR="00F14086" w:rsidRPr="00433D70" w:rsidRDefault="00F14086" w:rsidP="00706D19">
            <w:pPr>
              <w:widowControl w:val="0"/>
              <w:tabs>
                <w:tab w:val="left" w:pos="1418"/>
              </w:tabs>
              <w:spacing w:before="49"/>
              <w:jc w:val="both"/>
              <w:rPr>
                <w:iCs/>
              </w:rPr>
            </w:pPr>
            <w:r>
              <w:rPr>
                <w:iCs/>
              </w:rPr>
              <w:t>2.1.2</w:t>
            </w:r>
            <w:r w:rsidRPr="00433D70">
              <w:rPr>
                <w:iCs/>
              </w:rPr>
              <w:t xml:space="preserve"> </w:t>
            </w:r>
            <w:r>
              <w:rPr>
                <w:iCs/>
              </w:rPr>
              <w:t xml:space="preserve">Dare visibilità alle esperienze di agricoltura sociale raccogliendo quanto realizzato in una pubblicazione e un sito web dedicato con una sezione </w:t>
            </w:r>
            <w:r w:rsidRPr="00433D70">
              <w:rPr>
                <w:iCs/>
              </w:rPr>
              <w:t>sui modelli di produzione e consumo sostenibili, sui corretti stili di vita alimentari e la riduzione degli sprechi.</w:t>
            </w:r>
          </w:p>
          <w:p w14:paraId="4ADA316F" w14:textId="77777777" w:rsidR="00F14086" w:rsidRDefault="00F14086" w:rsidP="00706D19">
            <w:pPr>
              <w:widowControl w:val="0"/>
              <w:tabs>
                <w:tab w:val="left" w:pos="1418"/>
              </w:tabs>
              <w:spacing w:before="49"/>
              <w:jc w:val="both"/>
              <w:rPr>
                <w:iCs/>
              </w:rPr>
            </w:pPr>
          </w:p>
        </w:tc>
        <w:tc>
          <w:tcPr>
            <w:tcW w:w="3046" w:type="dxa"/>
          </w:tcPr>
          <w:p w14:paraId="2FA74CE9" w14:textId="77777777" w:rsidR="00F14086" w:rsidRDefault="00F14086" w:rsidP="00706D19">
            <w:pPr>
              <w:widowControl w:val="0"/>
              <w:tabs>
                <w:tab w:val="left" w:pos="1418"/>
              </w:tabs>
              <w:spacing w:before="49"/>
              <w:jc w:val="both"/>
              <w:rPr>
                <w:iCs/>
              </w:rPr>
            </w:pPr>
            <w:r>
              <w:rPr>
                <w:iCs/>
              </w:rPr>
              <w:t>Collaborare a raccogliere le esperienze, le immagini e le buone prassi dei Laboratori Agricoli Solidali;</w:t>
            </w:r>
          </w:p>
          <w:p w14:paraId="403E5B77" w14:textId="77777777" w:rsidR="00F14086" w:rsidRDefault="00F14086" w:rsidP="00706D19">
            <w:pPr>
              <w:widowControl w:val="0"/>
              <w:tabs>
                <w:tab w:val="left" w:pos="1418"/>
              </w:tabs>
              <w:spacing w:before="49"/>
              <w:jc w:val="both"/>
              <w:rPr>
                <w:iCs/>
              </w:rPr>
            </w:pPr>
            <w:r>
              <w:rPr>
                <w:iCs/>
              </w:rPr>
              <w:t xml:space="preserve">Collaborare a realizzare una pubblicazione </w:t>
            </w:r>
          </w:p>
          <w:p w14:paraId="3347AF62" w14:textId="77777777" w:rsidR="00F14086" w:rsidRDefault="00F14086" w:rsidP="00706D19">
            <w:pPr>
              <w:widowControl w:val="0"/>
              <w:tabs>
                <w:tab w:val="left" w:pos="1418"/>
              </w:tabs>
              <w:spacing w:before="49"/>
              <w:jc w:val="both"/>
              <w:rPr>
                <w:iCs/>
              </w:rPr>
            </w:pPr>
            <w:r>
              <w:rPr>
                <w:iCs/>
              </w:rPr>
              <w:t>Partecipano a realizzare ed implementare il sito Web dedicato ai Laboratori</w:t>
            </w:r>
          </w:p>
        </w:tc>
      </w:tr>
      <w:tr w:rsidR="00F14086" w14:paraId="16FE464A" w14:textId="77777777" w:rsidTr="00F14086">
        <w:tc>
          <w:tcPr>
            <w:tcW w:w="3440" w:type="dxa"/>
            <w:vMerge/>
          </w:tcPr>
          <w:p w14:paraId="4C010070" w14:textId="77777777" w:rsidR="00F14086" w:rsidRDefault="00F14086" w:rsidP="00706D19">
            <w:pPr>
              <w:widowControl w:val="0"/>
              <w:tabs>
                <w:tab w:val="left" w:pos="1418"/>
              </w:tabs>
              <w:spacing w:before="49"/>
              <w:jc w:val="both"/>
              <w:rPr>
                <w:iCs/>
              </w:rPr>
            </w:pPr>
          </w:p>
        </w:tc>
        <w:tc>
          <w:tcPr>
            <w:tcW w:w="3005" w:type="dxa"/>
          </w:tcPr>
          <w:p w14:paraId="5D7A9A35" w14:textId="77777777" w:rsidR="00F14086" w:rsidRPr="00433D70" w:rsidRDefault="00F14086" w:rsidP="00706D19">
            <w:pPr>
              <w:widowControl w:val="0"/>
              <w:tabs>
                <w:tab w:val="left" w:pos="1418"/>
              </w:tabs>
              <w:spacing w:before="49"/>
              <w:jc w:val="both"/>
              <w:rPr>
                <w:iCs/>
              </w:rPr>
            </w:pPr>
            <w:r>
              <w:rPr>
                <w:iCs/>
              </w:rPr>
              <w:t xml:space="preserve">2.1.3 </w:t>
            </w:r>
            <w:r w:rsidRPr="00433D70">
              <w:rPr>
                <w:iCs/>
              </w:rPr>
              <w:t>Realizzare dei laboratori con alcune scuole primarie per sperimentare direttamente con i bambini, coinvolgendo anche i loro genitori, alcune tecniche di coltivazione, di consumo alimentare consapevole e di riduzione degli sprechi.</w:t>
            </w:r>
          </w:p>
          <w:p w14:paraId="437AD512" w14:textId="77777777" w:rsidR="00F14086" w:rsidRPr="00433D70" w:rsidRDefault="00F14086" w:rsidP="00706D19">
            <w:pPr>
              <w:widowControl w:val="0"/>
              <w:tabs>
                <w:tab w:val="left" w:pos="1418"/>
              </w:tabs>
              <w:spacing w:before="49"/>
              <w:jc w:val="both"/>
              <w:rPr>
                <w:iCs/>
              </w:rPr>
            </w:pPr>
          </w:p>
        </w:tc>
        <w:tc>
          <w:tcPr>
            <w:tcW w:w="3046" w:type="dxa"/>
          </w:tcPr>
          <w:p w14:paraId="5A4CEA01" w14:textId="77777777" w:rsidR="00F14086" w:rsidRDefault="00F14086" w:rsidP="00706D19">
            <w:pPr>
              <w:widowControl w:val="0"/>
              <w:tabs>
                <w:tab w:val="left" w:pos="1418"/>
              </w:tabs>
              <w:spacing w:before="49"/>
              <w:jc w:val="both"/>
              <w:rPr>
                <w:iCs/>
              </w:rPr>
            </w:pPr>
            <w:r>
              <w:rPr>
                <w:iCs/>
              </w:rPr>
              <w:t>Partecipano ai laboratori realizzati nelle scuole primarie</w:t>
            </w:r>
          </w:p>
          <w:p w14:paraId="53BA19BB" w14:textId="77777777" w:rsidR="00F14086" w:rsidRDefault="00F14086" w:rsidP="00706D19">
            <w:pPr>
              <w:widowControl w:val="0"/>
              <w:tabs>
                <w:tab w:val="left" w:pos="1418"/>
              </w:tabs>
              <w:spacing w:before="49"/>
              <w:jc w:val="both"/>
              <w:rPr>
                <w:iCs/>
              </w:rPr>
            </w:pPr>
            <w:r>
              <w:rPr>
                <w:iCs/>
              </w:rPr>
              <w:t>Aiutano i bambini a partecipare ai laboratori</w:t>
            </w:r>
          </w:p>
          <w:p w14:paraId="2579EDF5" w14:textId="77777777" w:rsidR="00F14086" w:rsidRDefault="00F14086" w:rsidP="00706D19">
            <w:pPr>
              <w:widowControl w:val="0"/>
              <w:tabs>
                <w:tab w:val="left" w:pos="1418"/>
              </w:tabs>
              <w:spacing w:before="49"/>
              <w:jc w:val="both"/>
              <w:rPr>
                <w:iCs/>
              </w:rPr>
            </w:pPr>
            <w:r>
              <w:rPr>
                <w:iCs/>
              </w:rPr>
              <w:t xml:space="preserve">Collaborano alla preparazione dei materiali educativi </w:t>
            </w:r>
          </w:p>
          <w:p w14:paraId="51AA8D5F" w14:textId="77777777" w:rsidR="00F14086" w:rsidRDefault="00F14086" w:rsidP="00706D19">
            <w:pPr>
              <w:widowControl w:val="0"/>
              <w:tabs>
                <w:tab w:val="left" w:pos="1418"/>
              </w:tabs>
              <w:spacing w:before="49"/>
              <w:jc w:val="both"/>
              <w:rPr>
                <w:iCs/>
              </w:rPr>
            </w:pPr>
            <w:r>
              <w:rPr>
                <w:iCs/>
              </w:rPr>
              <w:t>Partecipano alla stesura dei report sui risultati ottenuti</w:t>
            </w:r>
          </w:p>
        </w:tc>
      </w:tr>
      <w:tr w:rsidR="00F14086" w14:paraId="2A02FE27" w14:textId="77777777" w:rsidTr="00F14086">
        <w:tc>
          <w:tcPr>
            <w:tcW w:w="3440" w:type="dxa"/>
            <w:vMerge w:val="restart"/>
          </w:tcPr>
          <w:p w14:paraId="33DB3104" w14:textId="77777777" w:rsidR="00F14086" w:rsidRDefault="00F14086" w:rsidP="00706D19">
            <w:pPr>
              <w:widowControl w:val="0"/>
              <w:tabs>
                <w:tab w:val="left" w:pos="1418"/>
              </w:tabs>
              <w:spacing w:before="49"/>
              <w:jc w:val="both"/>
              <w:rPr>
                <w:iCs/>
              </w:rPr>
            </w:pPr>
          </w:p>
          <w:p w14:paraId="7AF43FC4" w14:textId="77777777" w:rsidR="00F14086" w:rsidRDefault="00F14086" w:rsidP="00706D19">
            <w:pPr>
              <w:widowControl w:val="0"/>
              <w:tabs>
                <w:tab w:val="left" w:pos="1418"/>
              </w:tabs>
              <w:spacing w:before="49"/>
              <w:jc w:val="both"/>
              <w:rPr>
                <w:iCs/>
              </w:rPr>
            </w:pPr>
            <w:r>
              <w:rPr>
                <w:iCs/>
              </w:rPr>
              <w:t>3.1</w:t>
            </w:r>
          </w:p>
          <w:p w14:paraId="073F2FD4" w14:textId="77777777" w:rsidR="00F14086" w:rsidRDefault="00F14086" w:rsidP="00706D19">
            <w:pPr>
              <w:widowControl w:val="0"/>
              <w:tabs>
                <w:tab w:val="left" w:pos="1418"/>
              </w:tabs>
              <w:spacing w:before="49"/>
              <w:jc w:val="both"/>
              <w:rPr>
                <w:iCs/>
              </w:rPr>
            </w:pPr>
          </w:p>
          <w:p w14:paraId="1E1A819A" w14:textId="77777777" w:rsidR="00F14086" w:rsidRDefault="00F14086" w:rsidP="00706D19">
            <w:pPr>
              <w:widowControl w:val="0"/>
              <w:tabs>
                <w:tab w:val="left" w:pos="1418"/>
              </w:tabs>
              <w:spacing w:before="49"/>
              <w:jc w:val="both"/>
              <w:rPr>
                <w:iCs/>
              </w:rPr>
            </w:pPr>
            <w:r>
              <w:rPr>
                <w:iCs/>
              </w:rPr>
              <w:t xml:space="preserve">Diffondere servizi di comunità e prossimità </w:t>
            </w:r>
          </w:p>
          <w:p w14:paraId="79EAC383" w14:textId="77777777" w:rsidR="00F14086" w:rsidRDefault="00F14086" w:rsidP="00706D19">
            <w:pPr>
              <w:widowControl w:val="0"/>
              <w:tabs>
                <w:tab w:val="left" w:pos="1418"/>
              </w:tabs>
              <w:spacing w:before="49"/>
              <w:jc w:val="both"/>
              <w:rPr>
                <w:iCs/>
              </w:rPr>
            </w:pPr>
          </w:p>
        </w:tc>
        <w:tc>
          <w:tcPr>
            <w:tcW w:w="3005" w:type="dxa"/>
          </w:tcPr>
          <w:p w14:paraId="3E5B7F3D" w14:textId="77777777" w:rsidR="00F14086" w:rsidRPr="00C50AF5" w:rsidRDefault="00F14086" w:rsidP="00706D19">
            <w:pPr>
              <w:widowControl w:val="0"/>
              <w:tabs>
                <w:tab w:val="left" w:pos="1418"/>
              </w:tabs>
              <w:spacing w:before="49"/>
              <w:jc w:val="both"/>
              <w:rPr>
                <w:iCs/>
              </w:rPr>
            </w:pPr>
            <w:r>
              <w:rPr>
                <w:iCs/>
              </w:rPr>
              <w:t xml:space="preserve">3.1.1 </w:t>
            </w:r>
            <w:r w:rsidRPr="00C50AF5">
              <w:rPr>
                <w:iCs/>
              </w:rPr>
              <w:t>Partecipare ai mercatini rionali e di paese per la vendita dei prodotti agricoli realizzati nei laboratori di agricoltura sociale attivati</w:t>
            </w:r>
          </w:p>
          <w:p w14:paraId="572D0A5F" w14:textId="77777777" w:rsidR="00F14086" w:rsidRDefault="00F14086" w:rsidP="00706D19">
            <w:pPr>
              <w:widowControl w:val="0"/>
              <w:tabs>
                <w:tab w:val="left" w:pos="1418"/>
              </w:tabs>
              <w:spacing w:before="49"/>
              <w:jc w:val="both"/>
              <w:rPr>
                <w:iCs/>
              </w:rPr>
            </w:pPr>
          </w:p>
        </w:tc>
        <w:tc>
          <w:tcPr>
            <w:tcW w:w="3046" w:type="dxa"/>
          </w:tcPr>
          <w:p w14:paraId="75F3B5BA" w14:textId="77777777" w:rsidR="00F14086" w:rsidRDefault="00F14086" w:rsidP="00706D19">
            <w:pPr>
              <w:widowControl w:val="0"/>
              <w:tabs>
                <w:tab w:val="left" w:pos="1418"/>
              </w:tabs>
              <w:spacing w:before="49"/>
              <w:jc w:val="both"/>
              <w:rPr>
                <w:iCs/>
              </w:rPr>
            </w:pPr>
            <w:r>
              <w:rPr>
                <w:iCs/>
              </w:rPr>
              <w:t>Partecipano ai mercati rionali e di paese;</w:t>
            </w:r>
          </w:p>
          <w:p w14:paraId="218F8AE5" w14:textId="77777777" w:rsidR="00F14086" w:rsidRDefault="00F14086" w:rsidP="00706D19">
            <w:pPr>
              <w:widowControl w:val="0"/>
              <w:tabs>
                <w:tab w:val="left" w:pos="1418"/>
              </w:tabs>
              <w:spacing w:before="49"/>
              <w:jc w:val="both"/>
              <w:rPr>
                <w:iCs/>
              </w:rPr>
            </w:pPr>
            <w:r>
              <w:rPr>
                <w:iCs/>
              </w:rPr>
              <w:t xml:space="preserve">Registrano le richieste e le vendite realizzate </w:t>
            </w:r>
          </w:p>
          <w:p w14:paraId="1AD04371" w14:textId="77777777" w:rsidR="00F14086" w:rsidRDefault="00F14086" w:rsidP="00706D19">
            <w:pPr>
              <w:widowControl w:val="0"/>
              <w:tabs>
                <w:tab w:val="left" w:pos="1418"/>
              </w:tabs>
              <w:spacing w:before="49"/>
              <w:jc w:val="both"/>
              <w:rPr>
                <w:iCs/>
              </w:rPr>
            </w:pPr>
            <w:r>
              <w:rPr>
                <w:iCs/>
              </w:rPr>
              <w:t xml:space="preserve">Collaborano a realizzare un report sui risultati </w:t>
            </w:r>
          </w:p>
          <w:p w14:paraId="42B80E22" w14:textId="77777777" w:rsidR="00F14086" w:rsidRDefault="00F14086" w:rsidP="00706D19">
            <w:pPr>
              <w:widowControl w:val="0"/>
              <w:tabs>
                <w:tab w:val="left" w:pos="1418"/>
              </w:tabs>
              <w:spacing w:before="49"/>
              <w:jc w:val="both"/>
              <w:rPr>
                <w:iCs/>
              </w:rPr>
            </w:pPr>
          </w:p>
        </w:tc>
      </w:tr>
      <w:tr w:rsidR="00F14086" w14:paraId="1D5F1056" w14:textId="77777777" w:rsidTr="00F14086">
        <w:tc>
          <w:tcPr>
            <w:tcW w:w="3440" w:type="dxa"/>
            <w:vMerge/>
          </w:tcPr>
          <w:p w14:paraId="4FDCE2CD" w14:textId="77777777" w:rsidR="00F14086" w:rsidRDefault="00F14086" w:rsidP="00706D19">
            <w:pPr>
              <w:widowControl w:val="0"/>
              <w:tabs>
                <w:tab w:val="left" w:pos="1418"/>
              </w:tabs>
              <w:spacing w:before="49"/>
              <w:jc w:val="both"/>
              <w:rPr>
                <w:iCs/>
              </w:rPr>
            </w:pPr>
          </w:p>
        </w:tc>
        <w:tc>
          <w:tcPr>
            <w:tcW w:w="3005" w:type="dxa"/>
          </w:tcPr>
          <w:p w14:paraId="67F5BAFF" w14:textId="77777777" w:rsidR="00F14086" w:rsidRPr="00C50AF5" w:rsidRDefault="00F14086" w:rsidP="00706D19">
            <w:pPr>
              <w:widowControl w:val="0"/>
              <w:tabs>
                <w:tab w:val="left" w:pos="1418"/>
              </w:tabs>
              <w:spacing w:before="49"/>
              <w:jc w:val="both"/>
              <w:rPr>
                <w:iCs/>
              </w:rPr>
            </w:pPr>
            <w:r>
              <w:rPr>
                <w:iCs/>
              </w:rPr>
              <w:t xml:space="preserve">3.1.2 </w:t>
            </w:r>
            <w:r w:rsidRPr="00C50AF5">
              <w:rPr>
                <w:iCs/>
              </w:rPr>
              <w:t>Partecipare alla vendita presso i gruppi di acquisto solidale (GAS) dei prodotti delle comunità.</w:t>
            </w:r>
          </w:p>
          <w:p w14:paraId="5913B163" w14:textId="77777777" w:rsidR="00F14086" w:rsidRDefault="00F14086" w:rsidP="00706D19">
            <w:pPr>
              <w:widowControl w:val="0"/>
              <w:tabs>
                <w:tab w:val="left" w:pos="1418"/>
              </w:tabs>
              <w:spacing w:before="49"/>
              <w:ind w:firstLine="708"/>
              <w:jc w:val="both"/>
              <w:rPr>
                <w:iCs/>
              </w:rPr>
            </w:pPr>
          </w:p>
        </w:tc>
        <w:tc>
          <w:tcPr>
            <w:tcW w:w="3046" w:type="dxa"/>
          </w:tcPr>
          <w:p w14:paraId="6388FA41" w14:textId="77777777" w:rsidR="00F14086" w:rsidRDefault="00F14086" w:rsidP="00706D19">
            <w:pPr>
              <w:widowControl w:val="0"/>
              <w:tabs>
                <w:tab w:val="left" w:pos="1418"/>
              </w:tabs>
              <w:spacing w:before="49"/>
              <w:jc w:val="both"/>
              <w:rPr>
                <w:iCs/>
              </w:rPr>
            </w:pPr>
            <w:r>
              <w:rPr>
                <w:iCs/>
              </w:rPr>
              <w:lastRenderedPageBreak/>
              <w:t>Collaborano a raccogliere e registrare gli ordini di acquisto ricevuti;</w:t>
            </w:r>
          </w:p>
          <w:p w14:paraId="18F580E8" w14:textId="77777777" w:rsidR="00F14086" w:rsidRDefault="00F14086" w:rsidP="00706D19">
            <w:pPr>
              <w:widowControl w:val="0"/>
              <w:tabs>
                <w:tab w:val="left" w:pos="1418"/>
              </w:tabs>
              <w:spacing w:before="49"/>
              <w:jc w:val="both"/>
              <w:rPr>
                <w:iCs/>
              </w:rPr>
            </w:pPr>
            <w:r>
              <w:rPr>
                <w:iCs/>
              </w:rPr>
              <w:t xml:space="preserve">Collaborano a realizzare un </w:t>
            </w:r>
            <w:r>
              <w:rPr>
                <w:iCs/>
              </w:rPr>
              <w:lastRenderedPageBreak/>
              <w:t>report sull’esperienza</w:t>
            </w:r>
          </w:p>
        </w:tc>
      </w:tr>
      <w:tr w:rsidR="00F14086" w14:paraId="371B84EB" w14:textId="77777777" w:rsidTr="00F14086">
        <w:tc>
          <w:tcPr>
            <w:tcW w:w="3440" w:type="dxa"/>
            <w:vMerge/>
          </w:tcPr>
          <w:p w14:paraId="630274BA" w14:textId="77777777" w:rsidR="00F14086" w:rsidRDefault="00F14086" w:rsidP="00706D19">
            <w:pPr>
              <w:widowControl w:val="0"/>
              <w:tabs>
                <w:tab w:val="left" w:pos="1418"/>
              </w:tabs>
              <w:spacing w:before="49"/>
              <w:jc w:val="both"/>
              <w:rPr>
                <w:iCs/>
              </w:rPr>
            </w:pPr>
          </w:p>
        </w:tc>
        <w:tc>
          <w:tcPr>
            <w:tcW w:w="3005" w:type="dxa"/>
          </w:tcPr>
          <w:p w14:paraId="7044FA54" w14:textId="77777777" w:rsidR="00F14086" w:rsidRPr="00C50AF5" w:rsidRDefault="00F14086" w:rsidP="00706D19">
            <w:pPr>
              <w:widowControl w:val="0"/>
              <w:tabs>
                <w:tab w:val="left" w:pos="1418"/>
              </w:tabs>
              <w:spacing w:before="49"/>
              <w:jc w:val="both"/>
              <w:rPr>
                <w:iCs/>
              </w:rPr>
            </w:pPr>
            <w:r>
              <w:rPr>
                <w:iCs/>
              </w:rPr>
              <w:t xml:space="preserve">3.1.3 </w:t>
            </w:r>
            <w:r w:rsidRPr="00C50AF5">
              <w:rPr>
                <w:iCs/>
              </w:rPr>
              <w:t>Realizzare un programma di Visite Guidate agli orti solidali realizzati presso le comunità con la possibilità di pranzare coi prodotti coltivati o allevati in sede.</w:t>
            </w:r>
          </w:p>
        </w:tc>
        <w:tc>
          <w:tcPr>
            <w:tcW w:w="3046" w:type="dxa"/>
          </w:tcPr>
          <w:p w14:paraId="214464E6" w14:textId="77777777" w:rsidR="00F14086" w:rsidRDefault="00F14086" w:rsidP="00706D19">
            <w:pPr>
              <w:widowControl w:val="0"/>
              <w:tabs>
                <w:tab w:val="left" w:pos="1418"/>
              </w:tabs>
              <w:spacing w:before="49"/>
              <w:jc w:val="both"/>
              <w:rPr>
                <w:iCs/>
              </w:rPr>
            </w:pPr>
            <w:r>
              <w:rPr>
                <w:iCs/>
              </w:rPr>
              <w:t>Collaborano a diffondere il programma di Visite Guidate</w:t>
            </w:r>
          </w:p>
          <w:p w14:paraId="57DF931C" w14:textId="77777777" w:rsidR="00F14086" w:rsidRDefault="00F14086" w:rsidP="00706D19">
            <w:pPr>
              <w:widowControl w:val="0"/>
              <w:tabs>
                <w:tab w:val="left" w:pos="1418"/>
              </w:tabs>
              <w:spacing w:before="49"/>
              <w:jc w:val="both"/>
              <w:rPr>
                <w:iCs/>
              </w:rPr>
            </w:pPr>
            <w:r>
              <w:rPr>
                <w:iCs/>
              </w:rPr>
              <w:t xml:space="preserve">Partecipano alle Visite Guidate parlando della loro esperienza </w:t>
            </w:r>
          </w:p>
        </w:tc>
      </w:tr>
      <w:tr w:rsidR="00F14086" w14:paraId="67E21874" w14:textId="77777777" w:rsidTr="00F14086">
        <w:tc>
          <w:tcPr>
            <w:tcW w:w="3440" w:type="dxa"/>
            <w:vMerge/>
          </w:tcPr>
          <w:p w14:paraId="35C70CDB" w14:textId="77777777" w:rsidR="00F14086" w:rsidRDefault="00F14086" w:rsidP="00706D19">
            <w:pPr>
              <w:widowControl w:val="0"/>
              <w:tabs>
                <w:tab w:val="left" w:pos="1418"/>
              </w:tabs>
              <w:spacing w:before="49"/>
              <w:jc w:val="both"/>
              <w:rPr>
                <w:iCs/>
              </w:rPr>
            </w:pPr>
          </w:p>
        </w:tc>
        <w:tc>
          <w:tcPr>
            <w:tcW w:w="3005" w:type="dxa"/>
          </w:tcPr>
          <w:p w14:paraId="3044ED19" w14:textId="77777777" w:rsidR="00F14086" w:rsidRPr="00210B70" w:rsidRDefault="00F14086" w:rsidP="00706D19">
            <w:pPr>
              <w:widowControl w:val="0"/>
              <w:tabs>
                <w:tab w:val="left" w:pos="1418"/>
              </w:tabs>
              <w:spacing w:before="49"/>
              <w:jc w:val="both"/>
              <w:rPr>
                <w:iCs/>
              </w:rPr>
            </w:pPr>
            <w:r>
              <w:rPr>
                <w:iCs/>
              </w:rPr>
              <w:t xml:space="preserve">3.1.4 </w:t>
            </w:r>
            <w:r w:rsidRPr="00210B70">
              <w:rPr>
                <w:iCs/>
              </w:rPr>
              <w:t>Costruzione di procedure formalizzate e di guide operative utili a sperimentare esperienze simili in futuro, oltre a questo progetto</w:t>
            </w:r>
          </w:p>
          <w:p w14:paraId="5F48B31E" w14:textId="77777777" w:rsidR="00F14086" w:rsidRDefault="00F14086" w:rsidP="00706D19">
            <w:pPr>
              <w:widowControl w:val="0"/>
              <w:tabs>
                <w:tab w:val="left" w:pos="1418"/>
              </w:tabs>
              <w:spacing w:before="49"/>
              <w:jc w:val="both"/>
              <w:rPr>
                <w:iCs/>
              </w:rPr>
            </w:pPr>
          </w:p>
        </w:tc>
        <w:tc>
          <w:tcPr>
            <w:tcW w:w="3046" w:type="dxa"/>
          </w:tcPr>
          <w:p w14:paraId="030C7A57" w14:textId="77777777" w:rsidR="00F14086" w:rsidRDefault="00F14086" w:rsidP="00706D19">
            <w:pPr>
              <w:widowControl w:val="0"/>
              <w:tabs>
                <w:tab w:val="left" w:pos="1418"/>
              </w:tabs>
              <w:spacing w:before="49"/>
              <w:jc w:val="both"/>
              <w:rPr>
                <w:iCs/>
              </w:rPr>
            </w:pPr>
            <w:r>
              <w:rPr>
                <w:iCs/>
              </w:rPr>
              <w:t>Partecipano alla raccolta delle esperienze;</w:t>
            </w:r>
          </w:p>
          <w:p w14:paraId="10BE196D" w14:textId="77777777" w:rsidR="00F14086" w:rsidRDefault="00F14086" w:rsidP="00706D19">
            <w:pPr>
              <w:widowControl w:val="0"/>
              <w:tabs>
                <w:tab w:val="left" w:pos="1418"/>
              </w:tabs>
              <w:spacing w:before="49"/>
              <w:jc w:val="both"/>
              <w:rPr>
                <w:iCs/>
              </w:rPr>
            </w:pPr>
            <w:r>
              <w:rPr>
                <w:iCs/>
              </w:rPr>
              <w:t>Partecipano alla realizzazione delle guide.</w:t>
            </w:r>
          </w:p>
        </w:tc>
      </w:tr>
    </w:tbl>
    <w:p w14:paraId="5398F740" w14:textId="77777777" w:rsidR="009250AB" w:rsidRPr="009B1071" w:rsidRDefault="009250AB" w:rsidP="009250AB">
      <w:pPr>
        <w:autoSpaceDE w:val="0"/>
        <w:rPr>
          <w:rFonts w:eastAsia="Calibri"/>
          <w:b/>
          <w:color w:val="000000"/>
          <w:sz w:val="20"/>
          <w:szCs w:val="20"/>
        </w:rPr>
      </w:pPr>
    </w:p>
    <w:p w14:paraId="2E523E26" w14:textId="77777777" w:rsidR="009250AB" w:rsidRPr="009B1071" w:rsidRDefault="009250AB" w:rsidP="009250AB">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9B1071">
        <w:rPr>
          <w:rFonts w:eastAsia="Calibri"/>
          <w:b/>
          <w:color w:val="000000"/>
          <w:sz w:val="20"/>
          <w:szCs w:val="20"/>
        </w:rPr>
        <w:t>SEDI DI SVOLGIMENTO:</w:t>
      </w:r>
    </w:p>
    <w:p w14:paraId="242700DD" w14:textId="1786D5AD" w:rsidR="009250AB" w:rsidRPr="009B1071" w:rsidRDefault="009250AB" w:rsidP="009250AB">
      <w:pPr>
        <w:pBdr>
          <w:top w:val="single" w:sz="4" w:space="1" w:color="auto"/>
          <w:left w:val="single" w:sz="4" w:space="4" w:color="auto"/>
          <w:bottom w:val="single" w:sz="4" w:space="1" w:color="auto"/>
          <w:right w:val="single" w:sz="4" w:space="4" w:color="auto"/>
        </w:pBdr>
        <w:autoSpaceDE w:val="0"/>
        <w:rPr>
          <w:rFonts w:eastAsia="Calibri"/>
          <w:color w:val="FF0000"/>
          <w:sz w:val="20"/>
          <w:szCs w:val="20"/>
        </w:rPr>
      </w:pPr>
    </w:p>
    <w:tbl>
      <w:tblPr>
        <w:tblW w:w="8420" w:type="dxa"/>
        <w:tblCellMar>
          <w:left w:w="70" w:type="dxa"/>
          <w:right w:w="70" w:type="dxa"/>
        </w:tblCellMar>
        <w:tblLook w:val="04A0" w:firstRow="1" w:lastRow="0" w:firstColumn="1" w:lastColumn="0" w:noHBand="0" w:noVBand="1"/>
        <w:tblCaption w:val="Sedi Progetto"/>
      </w:tblPr>
      <w:tblGrid>
        <w:gridCol w:w="1382"/>
        <w:gridCol w:w="2042"/>
        <w:gridCol w:w="1992"/>
        <w:gridCol w:w="1225"/>
        <w:gridCol w:w="906"/>
        <w:gridCol w:w="873"/>
      </w:tblGrid>
      <w:tr w:rsidR="00A654D5" w14:paraId="6EC818B1" w14:textId="77777777" w:rsidTr="00A654D5">
        <w:trPr>
          <w:trHeight w:val="1650"/>
        </w:trPr>
        <w:tc>
          <w:tcPr>
            <w:tcW w:w="1364" w:type="dxa"/>
            <w:vMerge w:val="restart"/>
            <w:tcBorders>
              <w:top w:val="single" w:sz="8" w:space="0" w:color="3A4F63"/>
              <w:left w:val="single" w:sz="8" w:space="0" w:color="3A4F63"/>
              <w:bottom w:val="single" w:sz="4" w:space="0" w:color="000000"/>
              <w:right w:val="single" w:sz="4" w:space="0" w:color="000000"/>
            </w:tcBorders>
            <w:shd w:val="clear" w:color="000000" w:fill="FFFFFF"/>
            <w:vAlign w:val="center"/>
            <w:hideMark/>
          </w:tcPr>
          <w:p w14:paraId="0DF94843"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SU00263A10</w:t>
            </w:r>
          </w:p>
        </w:tc>
        <w:tc>
          <w:tcPr>
            <w:tcW w:w="2123" w:type="dxa"/>
            <w:vMerge w:val="restart"/>
            <w:tcBorders>
              <w:top w:val="single" w:sz="8" w:space="0" w:color="3A4F63"/>
              <w:left w:val="single" w:sz="4" w:space="0" w:color="000000"/>
              <w:bottom w:val="single" w:sz="4" w:space="0" w:color="000000"/>
              <w:right w:val="single" w:sz="4" w:space="0" w:color="000000"/>
            </w:tcBorders>
            <w:shd w:val="clear" w:color="000000" w:fill="FFFFFF"/>
            <w:vAlign w:val="center"/>
            <w:hideMark/>
          </w:tcPr>
          <w:p w14:paraId="2F55F746"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Principale</w:t>
            </w:r>
          </w:p>
        </w:tc>
        <w:tc>
          <w:tcPr>
            <w:tcW w:w="1967" w:type="dxa"/>
            <w:vMerge w:val="restart"/>
            <w:tcBorders>
              <w:top w:val="single" w:sz="8" w:space="0" w:color="3A4F63"/>
              <w:left w:val="single" w:sz="4" w:space="0" w:color="000000"/>
              <w:bottom w:val="single" w:sz="4" w:space="0" w:color="000000"/>
              <w:right w:val="single" w:sz="4" w:space="0" w:color="000000"/>
            </w:tcBorders>
            <w:shd w:val="clear" w:color="000000" w:fill="FFFFFF"/>
            <w:vAlign w:val="center"/>
            <w:hideMark/>
          </w:tcPr>
          <w:p w14:paraId="0FFC1678"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VIA ASILO DAVIDE E DELFINA GARBARINO</w:t>
            </w:r>
          </w:p>
        </w:tc>
        <w:tc>
          <w:tcPr>
            <w:tcW w:w="1115" w:type="dxa"/>
            <w:vMerge w:val="restart"/>
            <w:tcBorders>
              <w:top w:val="single" w:sz="8" w:space="0" w:color="3A4F63"/>
              <w:left w:val="single" w:sz="4" w:space="0" w:color="000000"/>
              <w:bottom w:val="single" w:sz="4" w:space="0" w:color="000000"/>
              <w:right w:val="single" w:sz="4" w:space="0" w:color="000000"/>
            </w:tcBorders>
            <w:shd w:val="clear" w:color="000000" w:fill="FFFFFF"/>
            <w:vAlign w:val="center"/>
            <w:hideMark/>
          </w:tcPr>
          <w:p w14:paraId="54F6AB7F"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GENOVA</w:t>
            </w:r>
          </w:p>
        </w:tc>
        <w:tc>
          <w:tcPr>
            <w:tcW w:w="931" w:type="dxa"/>
            <w:vMerge w:val="restart"/>
            <w:tcBorders>
              <w:top w:val="single" w:sz="8" w:space="0" w:color="3A4F63"/>
              <w:left w:val="single" w:sz="4" w:space="0" w:color="000000"/>
              <w:bottom w:val="single" w:sz="4" w:space="0" w:color="000000"/>
              <w:right w:val="single" w:sz="4" w:space="0" w:color="000000"/>
            </w:tcBorders>
            <w:shd w:val="clear" w:color="000000" w:fill="FFFFFF"/>
            <w:vAlign w:val="center"/>
            <w:hideMark/>
          </w:tcPr>
          <w:p w14:paraId="161DFFEE"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179652</w:t>
            </w:r>
          </w:p>
        </w:tc>
        <w:tc>
          <w:tcPr>
            <w:tcW w:w="920" w:type="dxa"/>
            <w:tcBorders>
              <w:top w:val="single" w:sz="8" w:space="0" w:color="3A4F63"/>
              <w:left w:val="nil"/>
              <w:bottom w:val="nil"/>
              <w:right w:val="single" w:sz="8" w:space="0" w:color="3A4F63"/>
            </w:tcBorders>
            <w:shd w:val="clear" w:color="000000" w:fill="FFFFFF"/>
            <w:vAlign w:val="center"/>
            <w:hideMark/>
          </w:tcPr>
          <w:p w14:paraId="17F00A4E"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1</w:t>
            </w:r>
          </w:p>
        </w:tc>
      </w:tr>
      <w:tr w:rsidR="00A654D5" w14:paraId="5CF7364F" w14:textId="77777777" w:rsidTr="00A654D5">
        <w:trPr>
          <w:trHeight w:val="660"/>
        </w:trPr>
        <w:tc>
          <w:tcPr>
            <w:tcW w:w="1364" w:type="dxa"/>
            <w:vMerge/>
            <w:tcBorders>
              <w:top w:val="single" w:sz="8" w:space="0" w:color="3A4F63"/>
              <w:left w:val="single" w:sz="8" w:space="0" w:color="3A4F63"/>
              <w:bottom w:val="single" w:sz="4" w:space="0" w:color="000000"/>
              <w:right w:val="single" w:sz="4" w:space="0" w:color="000000"/>
            </w:tcBorders>
            <w:vAlign w:val="center"/>
            <w:hideMark/>
          </w:tcPr>
          <w:p w14:paraId="0D682DA6" w14:textId="77777777" w:rsidR="00A654D5" w:rsidRDefault="00A654D5">
            <w:pPr>
              <w:rPr>
                <w:rFonts w:ascii="Segoe UI" w:hAnsi="Segoe UI" w:cs="Segoe UI"/>
                <w:color w:val="3A4F63"/>
                <w:sz w:val="22"/>
                <w:szCs w:val="22"/>
              </w:rPr>
            </w:pPr>
          </w:p>
        </w:tc>
        <w:tc>
          <w:tcPr>
            <w:tcW w:w="2123" w:type="dxa"/>
            <w:vMerge/>
            <w:tcBorders>
              <w:top w:val="single" w:sz="8" w:space="0" w:color="3A4F63"/>
              <w:left w:val="single" w:sz="4" w:space="0" w:color="000000"/>
              <w:bottom w:val="single" w:sz="4" w:space="0" w:color="000000"/>
              <w:right w:val="single" w:sz="4" w:space="0" w:color="000000"/>
            </w:tcBorders>
            <w:vAlign w:val="center"/>
            <w:hideMark/>
          </w:tcPr>
          <w:p w14:paraId="70ABE9C8" w14:textId="77777777" w:rsidR="00A654D5" w:rsidRDefault="00A654D5">
            <w:pPr>
              <w:rPr>
                <w:rFonts w:ascii="Segoe UI" w:hAnsi="Segoe UI" w:cs="Segoe UI"/>
                <w:color w:val="3A4F63"/>
                <w:sz w:val="22"/>
                <w:szCs w:val="22"/>
              </w:rPr>
            </w:pPr>
          </w:p>
        </w:tc>
        <w:tc>
          <w:tcPr>
            <w:tcW w:w="1967" w:type="dxa"/>
            <w:vMerge/>
            <w:tcBorders>
              <w:top w:val="single" w:sz="8" w:space="0" w:color="3A4F63"/>
              <w:left w:val="single" w:sz="4" w:space="0" w:color="000000"/>
              <w:bottom w:val="single" w:sz="4" w:space="0" w:color="000000"/>
              <w:right w:val="single" w:sz="4" w:space="0" w:color="000000"/>
            </w:tcBorders>
            <w:vAlign w:val="center"/>
            <w:hideMark/>
          </w:tcPr>
          <w:p w14:paraId="0E348B81" w14:textId="77777777" w:rsidR="00A654D5" w:rsidRDefault="00A654D5">
            <w:pPr>
              <w:rPr>
                <w:rFonts w:ascii="Segoe UI" w:hAnsi="Segoe UI" w:cs="Segoe UI"/>
                <w:color w:val="3A4F63"/>
                <w:sz w:val="22"/>
                <w:szCs w:val="22"/>
              </w:rPr>
            </w:pPr>
          </w:p>
        </w:tc>
        <w:tc>
          <w:tcPr>
            <w:tcW w:w="1115" w:type="dxa"/>
            <w:vMerge/>
            <w:tcBorders>
              <w:top w:val="single" w:sz="8" w:space="0" w:color="3A4F63"/>
              <w:left w:val="single" w:sz="4" w:space="0" w:color="000000"/>
              <w:bottom w:val="single" w:sz="4" w:space="0" w:color="000000"/>
              <w:right w:val="single" w:sz="4" w:space="0" w:color="000000"/>
            </w:tcBorders>
            <w:vAlign w:val="center"/>
            <w:hideMark/>
          </w:tcPr>
          <w:p w14:paraId="10D8926E" w14:textId="77777777" w:rsidR="00A654D5" w:rsidRDefault="00A654D5">
            <w:pPr>
              <w:rPr>
                <w:rFonts w:ascii="Segoe UI" w:hAnsi="Segoe UI" w:cs="Segoe UI"/>
                <w:color w:val="3A4F63"/>
                <w:sz w:val="22"/>
                <w:szCs w:val="22"/>
              </w:rPr>
            </w:pPr>
          </w:p>
        </w:tc>
        <w:tc>
          <w:tcPr>
            <w:tcW w:w="931" w:type="dxa"/>
            <w:vMerge/>
            <w:tcBorders>
              <w:top w:val="single" w:sz="8" w:space="0" w:color="3A4F63"/>
              <w:left w:val="single" w:sz="4" w:space="0" w:color="000000"/>
              <w:bottom w:val="single" w:sz="4" w:space="0" w:color="000000"/>
              <w:right w:val="single" w:sz="4" w:space="0" w:color="000000"/>
            </w:tcBorders>
            <w:vAlign w:val="center"/>
            <w:hideMark/>
          </w:tcPr>
          <w:p w14:paraId="5F765323" w14:textId="77777777" w:rsidR="00A654D5" w:rsidRDefault="00A654D5">
            <w:pPr>
              <w:rPr>
                <w:rFonts w:ascii="Segoe UI" w:hAnsi="Segoe UI" w:cs="Segoe UI"/>
                <w:color w:val="3A4F63"/>
                <w:sz w:val="22"/>
                <w:szCs w:val="22"/>
              </w:rPr>
            </w:pPr>
          </w:p>
        </w:tc>
        <w:tc>
          <w:tcPr>
            <w:tcW w:w="920" w:type="dxa"/>
            <w:tcBorders>
              <w:top w:val="nil"/>
              <w:left w:val="nil"/>
              <w:bottom w:val="single" w:sz="4" w:space="0" w:color="000000"/>
              <w:right w:val="single" w:sz="8" w:space="0" w:color="3A4F63"/>
            </w:tcBorders>
            <w:shd w:val="clear" w:color="000000" w:fill="FFFFFF"/>
            <w:vAlign w:val="center"/>
            <w:hideMark/>
          </w:tcPr>
          <w:p w14:paraId="59604300"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(GMO: 1)</w:t>
            </w:r>
          </w:p>
        </w:tc>
      </w:tr>
      <w:tr w:rsidR="00A654D5" w14:paraId="0441D76F" w14:textId="77777777" w:rsidTr="00A654D5">
        <w:trPr>
          <w:trHeight w:val="1320"/>
        </w:trPr>
        <w:tc>
          <w:tcPr>
            <w:tcW w:w="1364" w:type="dxa"/>
            <w:tcBorders>
              <w:top w:val="nil"/>
              <w:left w:val="single" w:sz="8" w:space="0" w:color="3A4F63"/>
              <w:bottom w:val="single" w:sz="4" w:space="0" w:color="000000"/>
              <w:right w:val="single" w:sz="4" w:space="0" w:color="000000"/>
            </w:tcBorders>
            <w:shd w:val="clear" w:color="000000" w:fill="FFFFFF"/>
            <w:vAlign w:val="center"/>
            <w:hideMark/>
          </w:tcPr>
          <w:p w14:paraId="12EB5057"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SU00263A10</w:t>
            </w:r>
          </w:p>
        </w:tc>
        <w:tc>
          <w:tcPr>
            <w:tcW w:w="2123" w:type="dxa"/>
            <w:tcBorders>
              <w:top w:val="nil"/>
              <w:left w:val="nil"/>
              <w:bottom w:val="single" w:sz="4" w:space="0" w:color="000000"/>
              <w:right w:val="single" w:sz="4" w:space="0" w:color="000000"/>
            </w:tcBorders>
            <w:shd w:val="clear" w:color="000000" w:fill="FFFFFF"/>
            <w:vAlign w:val="center"/>
            <w:hideMark/>
          </w:tcPr>
          <w:p w14:paraId="6875D2B3"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La finestra sul porto</w:t>
            </w:r>
          </w:p>
        </w:tc>
        <w:tc>
          <w:tcPr>
            <w:tcW w:w="1967" w:type="dxa"/>
            <w:tcBorders>
              <w:top w:val="nil"/>
              <w:left w:val="nil"/>
              <w:bottom w:val="single" w:sz="4" w:space="0" w:color="000000"/>
              <w:right w:val="single" w:sz="4" w:space="0" w:color="000000"/>
            </w:tcBorders>
            <w:shd w:val="clear" w:color="000000" w:fill="FFFFFF"/>
            <w:vAlign w:val="center"/>
            <w:hideMark/>
          </w:tcPr>
          <w:p w14:paraId="0B21069B"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VIA ASILO DAVIDE E DELFINA GARBARINO</w:t>
            </w:r>
          </w:p>
        </w:tc>
        <w:tc>
          <w:tcPr>
            <w:tcW w:w="1115" w:type="dxa"/>
            <w:tcBorders>
              <w:top w:val="nil"/>
              <w:left w:val="nil"/>
              <w:bottom w:val="single" w:sz="4" w:space="0" w:color="000000"/>
              <w:right w:val="single" w:sz="4" w:space="0" w:color="000000"/>
            </w:tcBorders>
            <w:shd w:val="clear" w:color="000000" w:fill="FFFFFF"/>
            <w:vAlign w:val="center"/>
            <w:hideMark/>
          </w:tcPr>
          <w:p w14:paraId="0D07192A"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GENOVA</w:t>
            </w:r>
          </w:p>
        </w:tc>
        <w:tc>
          <w:tcPr>
            <w:tcW w:w="931" w:type="dxa"/>
            <w:tcBorders>
              <w:top w:val="nil"/>
              <w:left w:val="nil"/>
              <w:bottom w:val="single" w:sz="4" w:space="0" w:color="000000"/>
              <w:right w:val="single" w:sz="4" w:space="0" w:color="000000"/>
            </w:tcBorders>
            <w:shd w:val="clear" w:color="000000" w:fill="FFFFFF"/>
            <w:vAlign w:val="center"/>
            <w:hideMark/>
          </w:tcPr>
          <w:p w14:paraId="645D2437"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179653</w:t>
            </w:r>
          </w:p>
        </w:tc>
        <w:tc>
          <w:tcPr>
            <w:tcW w:w="920" w:type="dxa"/>
            <w:tcBorders>
              <w:top w:val="nil"/>
              <w:left w:val="nil"/>
              <w:bottom w:val="single" w:sz="4" w:space="0" w:color="000000"/>
              <w:right w:val="single" w:sz="8" w:space="0" w:color="3A4F63"/>
            </w:tcBorders>
            <w:shd w:val="clear" w:color="000000" w:fill="FFFFFF"/>
            <w:vAlign w:val="center"/>
            <w:hideMark/>
          </w:tcPr>
          <w:p w14:paraId="64434884"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2</w:t>
            </w:r>
          </w:p>
        </w:tc>
      </w:tr>
      <w:tr w:rsidR="00A654D5" w14:paraId="2970DB16" w14:textId="77777777" w:rsidTr="00A654D5">
        <w:trPr>
          <w:trHeight w:val="990"/>
        </w:trPr>
        <w:tc>
          <w:tcPr>
            <w:tcW w:w="1364" w:type="dxa"/>
            <w:vMerge w:val="restart"/>
            <w:tcBorders>
              <w:top w:val="nil"/>
              <w:left w:val="single" w:sz="8" w:space="0" w:color="3A4F63"/>
              <w:bottom w:val="single" w:sz="4" w:space="0" w:color="000000"/>
              <w:right w:val="single" w:sz="4" w:space="0" w:color="000000"/>
            </w:tcBorders>
            <w:shd w:val="clear" w:color="000000" w:fill="FFFFFF"/>
            <w:vAlign w:val="center"/>
            <w:hideMark/>
          </w:tcPr>
          <w:p w14:paraId="6CF26AE1"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SU00263A10</w:t>
            </w:r>
          </w:p>
        </w:tc>
        <w:tc>
          <w:tcPr>
            <w:tcW w:w="2123"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AFB245D"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 xml:space="preserve">Comunità per tossicodipendenti </w:t>
            </w:r>
            <w:proofErr w:type="spellStart"/>
            <w:r>
              <w:rPr>
                <w:rFonts w:ascii="Segoe UI" w:hAnsi="Segoe UI" w:cs="Segoe UI"/>
                <w:color w:val="3A4F63"/>
                <w:sz w:val="22"/>
                <w:szCs w:val="22"/>
              </w:rPr>
              <w:t>Trasta</w:t>
            </w:r>
            <w:proofErr w:type="spellEnd"/>
          </w:p>
        </w:tc>
        <w:tc>
          <w:tcPr>
            <w:tcW w:w="196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FAEC98A"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SALITA CA'DEI TRENTA</w:t>
            </w:r>
          </w:p>
        </w:tc>
        <w:tc>
          <w:tcPr>
            <w:tcW w:w="1115"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F76B774"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GENOVA</w:t>
            </w:r>
          </w:p>
        </w:tc>
        <w:tc>
          <w:tcPr>
            <w:tcW w:w="93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868D4F4"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179658</w:t>
            </w:r>
          </w:p>
        </w:tc>
        <w:tc>
          <w:tcPr>
            <w:tcW w:w="920" w:type="dxa"/>
            <w:tcBorders>
              <w:top w:val="nil"/>
              <w:left w:val="nil"/>
              <w:bottom w:val="nil"/>
              <w:right w:val="single" w:sz="8" w:space="0" w:color="3A4F63"/>
            </w:tcBorders>
            <w:shd w:val="clear" w:color="000000" w:fill="FFFFFF"/>
            <w:vAlign w:val="center"/>
            <w:hideMark/>
          </w:tcPr>
          <w:p w14:paraId="28BE5934"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3</w:t>
            </w:r>
          </w:p>
        </w:tc>
      </w:tr>
      <w:tr w:rsidR="00A654D5" w14:paraId="01BCF912" w14:textId="77777777" w:rsidTr="00A654D5">
        <w:trPr>
          <w:trHeight w:val="660"/>
        </w:trPr>
        <w:tc>
          <w:tcPr>
            <w:tcW w:w="1364" w:type="dxa"/>
            <w:vMerge/>
            <w:tcBorders>
              <w:top w:val="nil"/>
              <w:left w:val="single" w:sz="8" w:space="0" w:color="3A4F63"/>
              <w:bottom w:val="single" w:sz="4" w:space="0" w:color="000000"/>
              <w:right w:val="single" w:sz="4" w:space="0" w:color="000000"/>
            </w:tcBorders>
            <w:vAlign w:val="center"/>
            <w:hideMark/>
          </w:tcPr>
          <w:p w14:paraId="6991A17F" w14:textId="77777777" w:rsidR="00A654D5" w:rsidRDefault="00A654D5">
            <w:pPr>
              <w:rPr>
                <w:rFonts w:ascii="Segoe UI" w:hAnsi="Segoe UI" w:cs="Segoe UI"/>
                <w:color w:val="3A4F63"/>
                <w:sz w:val="22"/>
                <w:szCs w:val="22"/>
              </w:rPr>
            </w:pPr>
          </w:p>
        </w:tc>
        <w:tc>
          <w:tcPr>
            <w:tcW w:w="2123" w:type="dxa"/>
            <w:vMerge/>
            <w:tcBorders>
              <w:top w:val="nil"/>
              <w:left w:val="single" w:sz="4" w:space="0" w:color="000000"/>
              <w:bottom w:val="single" w:sz="4" w:space="0" w:color="000000"/>
              <w:right w:val="single" w:sz="4" w:space="0" w:color="000000"/>
            </w:tcBorders>
            <w:vAlign w:val="center"/>
            <w:hideMark/>
          </w:tcPr>
          <w:p w14:paraId="12ED826B" w14:textId="77777777" w:rsidR="00A654D5" w:rsidRDefault="00A654D5">
            <w:pPr>
              <w:rPr>
                <w:rFonts w:ascii="Segoe UI" w:hAnsi="Segoe UI" w:cs="Segoe UI"/>
                <w:color w:val="3A4F63"/>
                <w:sz w:val="22"/>
                <w:szCs w:val="22"/>
              </w:rPr>
            </w:pPr>
          </w:p>
        </w:tc>
        <w:tc>
          <w:tcPr>
            <w:tcW w:w="1967" w:type="dxa"/>
            <w:vMerge/>
            <w:tcBorders>
              <w:top w:val="nil"/>
              <w:left w:val="single" w:sz="4" w:space="0" w:color="000000"/>
              <w:bottom w:val="single" w:sz="4" w:space="0" w:color="000000"/>
              <w:right w:val="single" w:sz="4" w:space="0" w:color="000000"/>
            </w:tcBorders>
            <w:vAlign w:val="center"/>
            <w:hideMark/>
          </w:tcPr>
          <w:p w14:paraId="3CB11152" w14:textId="77777777" w:rsidR="00A654D5" w:rsidRDefault="00A654D5">
            <w:pPr>
              <w:rPr>
                <w:rFonts w:ascii="Segoe UI" w:hAnsi="Segoe UI" w:cs="Segoe UI"/>
                <w:color w:val="3A4F63"/>
                <w:sz w:val="22"/>
                <w:szCs w:val="22"/>
              </w:rPr>
            </w:pPr>
          </w:p>
        </w:tc>
        <w:tc>
          <w:tcPr>
            <w:tcW w:w="1115" w:type="dxa"/>
            <w:vMerge/>
            <w:tcBorders>
              <w:top w:val="nil"/>
              <w:left w:val="single" w:sz="4" w:space="0" w:color="000000"/>
              <w:bottom w:val="single" w:sz="4" w:space="0" w:color="000000"/>
              <w:right w:val="single" w:sz="4" w:space="0" w:color="000000"/>
            </w:tcBorders>
            <w:vAlign w:val="center"/>
            <w:hideMark/>
          </w:tcPr>
          <w:p w14:paraId="6FF25772" w14:textId="77777777" w:rsidR="00A654D5" w:rsidRDefault="00A654D5">
            <w:pPr>
              <w:rPr>
                <w:rFonts w:ascii="Segoe UI" w:hAnsi="Segoe UI" w:cs="Segoe UI"/>
                <w:color w:val="3A4F63"/>
                <w:sz w:val="22"/>
                <w:szCs w:val="22"/>
              </w:rPr>
            </w:pPr>
          </w:p>
        </w:tc>
        <w:tc>
          <w:tcPr>
            <w:tcW w:w="931" w:type="dxa"/>
            <w:vMerge/>
            <w:tcBorders>
              <w:top w:val="nil"/>
              <w:left w:val="single" w:sz="4" w:space="0" w:color="000000"/>
              <w:bottom w:val="single" w:sz="4" w:space="0" w:color="000000"/>
              <w:right w:val="single" w:sz="4" w:space="0" w:color="000000"/>
            </w:tcBorders>
            <w:vAlign w:val="center"/>
            <w:hideMark/>
          </w:tcPr>
          <w:p w14:paraId="3F119664" w14:textId="77777777" w:rsidR="00A654D5" w:rsidRDefault="00A654D5">
            <w:pPr>
              <w:rPr>
                <w:rFonts w:ascii="Segoe UI" w:hAnsi="Segoe UI" w:cs="Segoe UI"/>
                <w:color w:val="3A4F63"/>
                <w:sz w:val="22"/>
                <w:szCs w:val="22"/>
              </w:rPr>
            </w:pPr>
          </w:p>
        </w:tc>
        <w:tc>
          <w:tcPr>
            <w:tcW w:w="920" w:type="dxa"/>
            <w:tcBorders>
              <w:top w:val="nil"/>
              <w:left w:val="nil"/>
              <w:bottom w:val="single" w:sz="4" w:space="0" w:color="000000"/>
              <w:right w:val="single" w:sz="8" w:space="0" w:color="3A4F63"/>
            </w:tcBorders>
            <w:shd w:val="clear" w:color="000000" w:fill="FFFFFF"/>
            <w:vAlign w:val="center"/>
            <w:hideMark/>
          </w:tcPr>
          <w:p w14:paraId="20C35C69"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(GMO: 1)</w:t>
            </w:r>
          </w:p>
        </w:tc>
      </w:tr>
      <w:tr w:rsidR="00A654D5" w14:paraId="28ED6967" w14:textId="77777777" w:rsidTr="00A654D5">
        <w:trPr>
          <w:trHeight w:val="990"/>
        </w:trPr>
        <w:tc>
          <w:tcPr>
            <w:tcW w:w="1364" w:type="dxa"/>
            <w:tcBorders>
              <w:top w:val="nil"/>
              <w:left w:val="single" w:sz="8" w:space="0" w:color="3A4F63"/>
              <w:bottom w:val="single" w:sz="4" w:space="0" w:color="000000"/>
              <w:right w:val="single" w:sz="4" w:space="0" w:color="000000"/>
            </w:tcBorders>
            <w:shd w:val="clear" w:color="000000" w:fill="FFFFFF"/>
            <w:vAlign w:val="center"/>
            <w:hideMark/>
          </w:tcPr>
          <w:p w14:paraId="49ABE19C"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SU00263A12</w:t>
            </w:r>
          </w:p>
        </w:tc>
        <w:tc>
          <w:tcPr>
            <w:tcW w:w="2123" w:type="dxa"/>
            <w:tcBorders>
              <w:top w:val="nil"/>
              <w:left w:val="nil"/>
              <w:bottom w:val="single" w:sz="4" w:space="0" w:color="000000"/>
              <w:right w:val="single" w:sz="4" w:space="0" w:color="000000"/>
            </w:tcBorders>
            <w:shd w:val="clear" w:color="000000" w:fill="FFFFFF"/>
            <w:vAlign w:val="center"/>
            <w:hideMark/>
          </w:tcPr>
          <w:p w14:paraId="61FAEEBF"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LE MISSIONI</w:t>
            </w:r>
          </w:p>
        </w:tc>
        <w:tc>
          <w:tcPr>
            <w:tcW w:w="1967" w:type="dxa"/>
            <w:tcBorders>
              <w:top w:val="nil"/>
              <w:left w:val="nil"/>
              <w:bottom w:val="single" w:sz="4" w:space="0" w:color="000000"/>
              <w:right w:val="single" w:sz="4" w:space="0" w:color="000000"/>
            </w:tcBorders>
            <w:shd w:val="clear" w:color="000000" w:fill="FFFFFF"/>
            <w:vAlign w:val="center"/>
            <w:hideMark/>
          </w:tcPr>
          <w:p w14:paraId="72A5F465"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VIA GIOSUE'CARDUCCI</w:t>
            </w:r>
          </w:p>
        </w:tc>
        <w:tc>
          <w:tcPr>
            <w:tcW w:w="1115" w:type="dxa"/>
            <w:tcBorders>
              <w:top w:val="nil"/>
              <w:left w:val="nil"/>
              <w:bottom w:val="single" w:sz="4" w:space="0" w:color="000000"/>
              <w:right w:val="single" w:sz="4" w:space="0" w:color="000000"/>
            </w:tcBorders>
            <w:shd w:val="clear" w:color="000000" w:fill="FFFFFF"/>
            <w:vAlign w:val="center"/>
            <w:hideMark/>
          </w:tcPr>
          <w:p w14:paraId="639DACD1"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SARZANA</w:t>
            </w:r>
          </w:p>
        </w:tc>
        <w:tc>
          <w:tcPr>
            <w:tcW w:w="931" w:type="dxa"/>
            <w:tcBorders>
              <w:top w:val="nil"/>
              <w:left w:val="nil"/>
              <w:bottom w:val="single" w:sz="4" w:space="0" w:color="000000"/>
              <w:right w:val="single" w:sz="4" w:space="0" w:color="000000"/>
            </w:tcBorders>
            <w:shd w:val="clear" w:color="000000" w:fill="FFFFFF"/>
            <w:vAlign w:val="center"/>
            <w:hideMark/>
          </w:tcPr>
          <w:p w14:paraId="32FBBDF2"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179808</w:t>
            </w:r>
          </w:p>
        </w:tc>
        <w:tc>
          <w:tcPr>
            <w:tcW w:w="920" w:type="dxa"/>
            <w:tcBorders>
              <w:top w:val="nil"/>
              <w:left w:val="nil"/>
              <w:bottom w:val="single" w:sz="4" w:space="0" w:color="000000"/>
              <w:right w:val="single" w:sz="8" w:space="0" w:color="3A4F63"/>
            </w:tcBorders>
            <w:shd w:val="clear" w:color="000000" w:fill="FFFFFF"/>
            <w:vAlign w:val="center"/>
            <w:hideMark/>
          </w:tcPr>
          <w:p w14:paraId="7EB2B597"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2</w:t>
            </w:r>
          </w:p>
        </w:tc>
      </w:tr>
      <w:tr w:rsidR="00A654D5" w14:paraId="1C40CC42" w14:textId="77777777" w:rsidTr="00A654D5">
        <w:trPr>
          <w:trHeight w:val="660"/>
        </w:trPr>
        <w:tc>
          <w:tcPr>
            <w:tcW w:w="1364" w:type="dxa"/>
            <w:tcBorders>
              <w:top w:val="nil"/>
              <w:left w:val="single" w:sz="8" w:space="0" w:color="3A4F63"/>
              <w:bottom w:val="single" w:sz="4" w:space="0" w:color="000000"/>
              <w:right w:val="single" w:sz="4" w:space="0" w:color="000000"/>
            </w:tcBorders>
            <w:shd w:val="clear" w:color="000000" w:fill="FFFFFF"/>
            <w:vAlign w:val="center"/>
            <w:hideMark/>
          </w:tcPr>
          <w:p w14:paraId="36F15E86"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SU00263A12</w:t>
            </w:r>
          </w:p>
        </w:tc>
        <w:tc>
          <w:tcPr>
            <w:tcW w:w="2123" w:type="dxa"/>
            <w:tcBorders>
              <w:top w:val="nil"/>
              <w:left w:val="nil"/>
              <w:bottom w:val="single" w:sz="4" w:space="0" w:color="000000"/>
              <w:right w:val="single" w:sz="4" w:space="0" w:color="000000"/>
            </w:tcBorders>
            <w:shd w:val="clear" w:color="000000" w:fill="FFFFFF"/>
            <w:vAlign w:val="center"/>
            <w:hideMark/>
          </w:tcPr>
          <w:p w14:paraId="64C406CE"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CASA AMEGLIA</w:t>
            </w:r>
          </w:p>
        </w:tc>
        <w:tc>
          <w:tcPr>
            <w:tcW w:w="1967" w:type="dxa"/>
            <w:tcBorders>
              <w:top w:val="nil"/>
              <w:left w:val="nil"/>
              <w:bottom w:val="single" w:sz="4" w:space="0" w:color="000000"/>
              <w:right w:val="single" w:sz="4" w:space="0" w:color="000000"/>
            </w:tcBorders>
            <w:shd w:val="clear" w:color="000000" w:fill="FFFFFF"/>
            <w:vAlign w:val="center"/>
            <w:hideMark/>
          </w:tcPr>
          <w:p w14:paraId="4F45FBA7"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VIA PRIVATA COZZANI</w:t>
            </w:r>
          </w:p>
        </w:tc>
        <w:tc>
          <w:tcPr>
            <w:tcW w:w="1115" w:type="dxa"/>
            <w:tcBorders>
              <w:top w:val="nil"/>
              <w:left w:val="nil"/>
              <w:bottom w:val="single" w:sz="4" w:space="0" w:color="000000"/>
              <w:right w:val="single" w:sz="4" w:space="0" w:color="000000"/>
            </w:tcBorders>
            <w:shd w:val="clear" w:color="000000" w:fill="FFFFFF"/>
            <w:vAlign w:val="center"/>
            <w:hideMark/>
          </w:tcPr>
          <w:p w14:paraId="4AD4284F"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AMEGLIA</w:t>
            </w:r>
          </w:p>
        </w:tc>
        <w:tc>
          <w:tcPr>
            <w:tcW w:w="931" w:type="dxa"/>
            <w:tcBorders>
              <w:top w:val="nil"/>
              <w:left w:val="nil"/>
              <w:bottom w:val="single" w:sz="4" w:space="0" w:color="000000"/>
              <w:right w:val="single" w:sz="4" w:space="0" w:color="000000"/>
            </w:tcBorders>
            <w:shd w:val="clear" w:color="000000" w:fill="FFFFFF"/>
            <w:vAlign w:val="center"/>
            <w:hideMark/>
          </w:tcPr>
          <w:p w14:paraId="481B3517"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180053</w:t>
            </w:r>
          </w:p>
        </w:tc>
        <w:tc>
          <w:tcPr>
            <w:tcW w:w="920" w:type="dxa"/>
            <w:tcBorders>
              <w:top w:val="nil"/>
              <w:left w:val="nil"/>
              <w:bottom w:val="single" w:sz="4" w:space="0" w:color="000000"/>
              <w:right w:val="single" w:sz="8" w:space="0" w:color="3A4F63"/>
            </w:tcBorders>
            <w:shd w:val="clear" w:color="000000" w:fill="FFFFFF"/>
            <w:vAlign w:val="center"/>
            <w:hideMark/>
          </w:tcPr>
          <w:p w14:paraId="56D09DC1"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2</w:t>
            </w:r>
          </w:p>
        </w:tc>
      </w:tr>
      <w:tr w:rsidR="00A654D5" w14:paraId="318AF9B6" w14:textId="77777777" w:rsidTr="00A654D5">
        <w:trPr>
          <w:trHeight w:val="660"/>
        </w:trPr>
        <w:tc>
          <w:tcPr>
            <w:tcW w:w="1364" w:type="dxa"/>
            <w:vMerge w:val="restart"/>
            <w:tcBorders>
              <w:top w:val="nil"/>
              <w:left w:val="single" w:sz="8" w:space="0" w:color="3A4F63"/>
              <w:bottom w:val="single" w:sz="4" w:space="0" w:color="000000"/>
              <w:right w:val="single" w:sz="4" w:space="0" w:color="000000"/>
            </w:tcBorders>
            <w:shd w:val="clear" w:color="000000" w:fill="FFFFFF"/>
            <w:vAlign w:val="center"/>
            <w:hideMark/>
          </w:tcPr>
          <w:p w14:paraId="7CE8BCF7"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SU00263A12</w:t>
            </w:r>
          </w:p>
        </w:tc>
        <w:tc>
          <w:tcPr>
            <w:tcW w:w="2123"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7A64A64"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4</w:t>
            </w:r>
          </w:p>
        </w:tc>
        <w:tc>
          <w:tcPr>
            <w:tcW w:w="196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1809F25"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LOCALITA' CAUGLIANO</w:t>
            </w:r>
          </w:p>
        </w:tc>
        <w:tc>
          <w:tcPr>
            <w:tcW w:w="1115"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E66067E"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FIVIZZANO</w:t>
            </w:r>
          </w:p>
        </w:tc>
        <w:tc>
          <w:tcPr>
            <w:tcW w:w="93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B13BE27"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179759</w:t>
            </w:r>
          </w:p>
        </w:tc>
        <w:tc>
          <w:tcPr>
            <w:tcW w:w="920" w:type="dxa"/>
            <w:tcBorders>
              <w:top w:val="nil"/>
              <w:left w:val="nil"/>
              <w:bottom w:val="nil"/>
              <w:right w:val="single" w:sz="8" w:space="0" w:color="3A4F63"/>
            </w:tcBorders>
            <w:shd w:val="clear" w:color="000000" w:fill="FFFFFF"/>
            <w:vAlign w:val="center"/>
            <w:hideMark/>
          </w:tcPr>
          <w:p w14:paraId="3F72C8B7"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2</w:t>
            </w:r>
          </w:p>
        </w:tc>
      </w:tr>
      <w:tr w:rsidR="00A654D5" w14:paraId="262FB472" w14:textId="77777777" w:rsidTr="00A654D5">
        <w:trPr>
          <w:trHeight w:val="660"/>
        </w:trPr>
        <w:tc>
          <w:tcPr>
            <w:tcW w:w="1364" w:type="dxa"/>
            <w:vMerge/>
            <w:tcBorders>
              <w:top w:val="nil"/>
              <w:left w:val="single" w:sz="8" w:space="0" w:color="3A4F63"/>
              <w:bottom w:val="single" w:sz="4" w:space="0" w:color="000000"/>
              <w:right w:val="single" w:sz="4" w:space="0" w:color="000000"/>
            </w:tcBorders>
            <w:vAlign w:val="center"/>
            <w:hideMark/>
          </w:tcPr>
          <w:p w14:paraId="3B9A7DCE" w14:textId="77777777" w:rsidR="00A654D5" w:rsidRDefault="00A654D5">
            <w:pPr>
              <w:rPr>
                <w:rFonts w:ascii="Segoe UI" w:hAnsi="Segoe UI" w:cs="Segoe UI"/>
                <w:color w:val="3A4F63"/>
                <w:sz w:val="22"/>
                <w:szCs w:val="22"/>
              </w:rPr>
            </w:pPr>
          </w:p>
        </w:tc>
        <w:tc>
          <w:tcPr>
            <w:tcW w:w="2123" w:type="dxa"/>
            <w:vMerge/>
            <w:tcBorders>
              <w:top w:val="nil"/>
              <w:left w:val="single" w:sz="4" w:space="0" w:color="000000"/>
              <w:bottom w:val="single" w:sz="4" w:space="0" w:color="000000"/>
              <w:right w:val="single" w:sz="4" w:space="0" w:color="000000"/>
            </w:tcBorders>
            <w:vAlign w:val="center"/>
            <w:hideMark/>
          </w:tcPr>
          <w:p w14:paraId="30D914A4" w14:textId="77777777" w:rsidR="00A654D5" w:rsidRDefault="00A654D5">
            <w:pPr>
              <w:rPr>
                <w:rFonts w:ascii="Segoe UI" w:hAnsi="Segoe UI" w:cs="Segoe UI"/>
                <w:color w:val="3A4F63"/>
                <w:sz w:val="22"/>
                <w:szCs w:val="22"/>
              </w:rPr>
            </w:pPr>
          </w:p>
        </w:tc>
        <w:tc>
          <w:tcPr>
            <w:tcW w:w="1967" w:type="dxa"/>
            <w:vMerge/>
            <w:tcBorders>
              <w:top w:val="nil"/>
              <w:left w:val="single" w:sz="4" w:space="0" w:color="000000"/>
              <w:bottom w:val="single" w:sz="4" w:space="0" w:color="000000"/>
              <w:right w:val="single" w:sz="4" w:space="0" w:color="000000"/>
            </w:tcBorders>
            <w:vAlign w:val="center"/>
            <w:hideMark/>
          </w:tcPr>
          <w:p w14:paraId="12F99206" w14:textId="77777777" w:rsidR="00A654D5" w:rsidRDefault="00A654D5">
            <w:pPr>
              <w:rPr>
                <w:rFonts w:ascii="Segoe UI" w:hAnsi="Segoe UI" w:cs="Segoe UI"/>
                <w:color w:val="3A4F63"/>
                <w:sz w:val="22"/>
                <w:szCs w:val="22"/>
              </w:rPr>
            </w:pPr>
          </w:p>
        </w:tc>
        <w:tc>
          <w:tcPr>
            <w:tcW w:w="1115" w:type="dxa"/>
            <w:vMerge/>
            <w:tcBorders>
              <w:top w:val="nil"/>
              <w:left w:val="single" w:sz="4" w:space="0" w:color="000000"/>
              <w:bottom w:val="single" w:sz="4" w:space="0" w:color="000000"/>
              <w:right w:val="single" w:sz="4" w:space="0" w:color="000000"/>
            </w:tcBorders>
            <w:vAlign w:val="center"/>
            <w:hideMark/>
          </w:tcPr>
          <w:p w14:paraId="0B63BDBC" w14:textId="77777777" w:rsidR="00A654D5" w:rsidRDefault="00A654D5">
            <w:pPr>
              <w:rPr>
                <w:rFonts w:ascii="Segoe UI" w:hAnsi="Segoe UI" w:cs="Segoe UI"/>
                <w:color w:val="3A4F63"/>
                <w:sz w:val="22"/>
                <w:szCs w:val="22"/>
              </w:rPr>
            </w:pPr>
          </w:p>
        </w:tc>
        <w:tc>
          <w:tcPr>
            <w:tcW w:w="931" w:type="dxa"/>
            <w:vMerge/>
            <w:tcBorders>
              <w:top w:val="nil"/>
              <w:left w:val="single" w:sz="4" w:space="0" w:color="000000"/>
              <w:bottom w:val="single" w:sz="4" w:space="0" w:color="000000"/>
              <w:right w:val="single" w:sz="4" w:space="0" w:color="000000"/>
            </w:tcBorders>
            <w:vAlign w:val="center"/>
            <w:hideMark/>
          </w:tcPr>
          <w:p w14:paraId="0C7288B3" w14:textId="77777777" w:rsidR="00A654D5" w:rsidRDefault="00A654D5">
            <w:pPr>
              <w:rPr>
                <w:rFonts w:ascii="Segoe UI" w:hAnsi="Segoe UI" w:cs="Segoe UI"/>
                <w:color w:val="3A4F63"/>
                <w:sz w:val="22"/>
                <w:szCs w:val="22"/>
              </w:rPr>
            </w:pPr>
          </w:p>
        </w:tc>
        <w:tc>
          <w:tcPr>
            <w:tcW w:w="920" w:type="dxa"/>
            <w:tcBorders>
              <w:top w:val="nil"/>
              <w:left w:val="nil"/>
              <w:bottom w:val="single" w:sz="4" w:space="0" w:color="000000"/>
              <w:right w:val="single" w:sz="8" w:space="0" w:color="3A4F63"/>
            </w:tcBorders>
            <w:shd w:val="clear" w:color="000000" w:fill="FFFFFF"/>
            <w:vAlign w:val="center"/>
            <w:hideMark/>
          </w:tcPr>
          <w:p w14:paraId="20F305BC"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(GMO: 1)</w:t>
            </w:r>
          </w:p>
        </w:tc>
      </w:tr>
      <w:tr w:rsidR="00A654D5" w14:paraId="2A66E0E2" w14:textId="77777777" w:rsidTr="00A654D5">
        <w:trPr>
          <w:trHeight w:val="330"/>
        </w:trPr>
        <w:tc>
          <w:tcPr>
            <w:tcW w:w="1364" w:type="dxa"/>
            <w:vMerge w:val="restart"/>
            <w:tcBorders>
              <w:top w:val="nil"/>
              <w:left w:val="single" w:sz="8" w:space="0" w:color="3A4F63"/>
              <w:bottom w:val="single" w:sz="4" w:space="0" w:color="000000"/>
              <w:right w:val="single" w:sz="4" w:space="0" w:color="000000"/>
            </w:tcBorders>
            <w:shd w:val="clear" w:color="000000" w:fill="FFFFFF"/>
            <w:vAlign w:val="center"/>
            <w:hideMark/>
          </w:tcPr>
          <w:p w14:paraId="0F2A4745"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SU00263A12</w:t>
            </w:r>
          </w:p>
        </w:tc>
        <w:tc>
          <w:tcPr>
            <w:tcW w:w="2123"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3FCCAFA"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CASA ARCOBALENO</w:t>
            </w:r>
          </w:p>
        </w:tc>
        <w:tc>
          <w:tcPr>
            <w:tcW w:w="196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403B966"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VIA DEL CIMITERO</w:t>
            </w:r>
          </w:p>
        </w:tc>
        <w:tc>
          <w:tcPr>
            <w:tcW w:w="1115"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DEC836D"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LUNI</w:t>
            </w:r>
          </w:p>
        </w:tc>
        <w:tc>
          <w:tcPr>
            <w:tcW w:w="93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57AD2BB"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180048</w:t>
            </w:r>
          </w:p>
        </w:tc>
        <w:tc>
          <w:tcPr>
            <w:tcW w:w="920" w:type="dxa"/>
            <w:tcBorders>
              <w:top w:val="nil"/>
              <w:left w:val="nil"/>
              <w:bottom w:val="nil"/>
              <w:right w:val="single" w:sz="8" w:space="0" w:color="3A4F63"/>
            </w:tcBorders>
            <w:shd w:val="clear" w:color="000000" w:fill="FFFFFF"/>
            <w:vAlign w:val="center"/>
            <w:hideMark/>
          </w:tcPr>
          <w:p w14:paraId="53F2F326"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2</w:t>
            </w:r>
          </w:p>
        </w:tc>
      </w:tr>
      <w:tr w:rsidR="00A654D5" w14:paraId="0482B769" w14:textId="77777777" w:rsidTr="00A654D5">
        <w:trPr>
          <w:trHeight w:val="660"/>
        </w:trPr>
        <w:tc>
          <w:tcPr>
            <w:tcW w:w="1364" w:type="dxa"/>
            <w:vMerge/>
            <w:tcBorders>
              <w:top w:val="nil"/>
              <w:left w:val="single" w:sz="8" w:space="0" w:color="3A4F63"/>
              <w:bottom w:val="single" w:sz="4" w:space="0" w:color="000000"/>
              <w:right w:val="single" w:sz="4" w:space="0" w:color="000000"/>
            </w:tcBorders>
            <w:vAlign w:val="center"/>
            <w:hideMark/>
          </w:tcPr>
          <w:p w14:paraId="47CDFD0B" w14:textId="77777777" w:rsidR="00A654D5" w:rsidRDefault="00A654D5">
            <w:pPr>
              <w:rPr>
                <w:rFonts w:ascii="Segoe UI" w:hAnsi="Segoe UI" w:cs="Segoe UI"/>
                <w:color w:val="3A4F63"/>
                <w:sz w:val="22"/>
                <w:szCs w:val="22"/>
              </w:rPr>
            </w:pPr>
          </w:p>
        </w:tc>
        <w:tc>
          <w:tcPr>
            <w:tcW w:w="2123" w:type="dxa"/>
            <w:vMerge/>
            <w:tcBorders>
              <w:top w:val="nil"/>
              <w:left w:val="single" w:sz="4" w:space="0" w:color="000000"/>
              <w:bottom w:val="single" w:sz="4" w:space="0" w:color="000000"/>
              <w:right w:val="single" w:sz="4" w:space="0" w:color="000000"/>
            </w:tcBorders>
            <w:vAlign w:val="center"/>
            <w:hideMark/>
          </w:tcPr>
          <w:p w14:paraId="447158A7" w14:textId="77777777" w:rsidR="00A654D5" w:rsidRDefault="00A654D5">
            <w:pPr>
              <w:rPr>
                <w:rFonts w:ascii="Segoe UI" w:hAnsi="Segoe UI" w:cs="Segoe UI"/>
                <w:color w:val="3A4F63"/>
                <w:sz w:val="22"/>
                <w:szCs w:val="22"/>
              </w:rPr>
            </w:pPr>
          </w:p>
        </w:tc>
        <w:tc>
          <w:tcPr>
            <w:tcW w:w="1967" w:type="dxa"/>
            <w:vMerge/>
            <w:tcBorders>
              <w:top w:val="nil"/>
              <w:left w:val="single" w:sz="4" w:space="0" w:color="000000"/>
              <w:bottom w:val="single" w:sz="4" w:space="0" w:color="000000"/>
              <w:right w:val="single" w:sz="4" w:space="0" w:color="000000"/>
            </w:tcBorders>
            <w:vAlign w:val="center"/>
            <w:hideMark/>
          </w:tcPr>
          <w:p w14:paraId="4B62C759" w14:textId="77777777" w:rsidR="00A654D5" w:rsidRDefault="00A654D5">
            <w:pPr>
              <w:rPr>
                <w:rFonts w:ascii="Segoe UI" w:hAnsi="Segoe UI" w:cs="Segoe UI"/>
                <w:color w:val="3A4F63"/>
                <w:sz w:val="22"/>
                <w:szCs w:val="22"/>
              </w:rPr>
            </w:pPr>
          </w:p>
        </w:tc>
        <w:tc>
          <w:tcPr>
            <w:tcW w:w="1115" w:type="dxa"/>
            <w:vMerge/>
            <w:tcBorders>
              <w:top w:val="nil"/>
              <w:left w:val="single" w:sz="4" w:space="0" w:color="000000"/>
              <w:bottom w:val="single" w:sz="4" w:space="0" w:color="000000"/>
              <w:right w:val="single" w:sz="4" w:space="0" w:color="000000"/>
            </w:tcBorders>
            <w:vAlign w:val="center"/>
            <w:hideMark/>
          </w:tcPr>
          <w:p w14:paraId="27868284" w14:textId="77777777" w:rsidR="00A654D5" w:rsidRDefault="00A654D5">
            <w:pPr>
              <w:rPr>
                <w:rFonts w:ascii="Segoe UI" w:hAnsi="Segoe UI" w:cs="Segoe UI"/>
                <w:color w:val="3A4F63"/>
                <w:sz w:val="22"/>
                <w:szCs w:val="22"/>
              </w:rPr>
            </w:pPr>
          </w:p>
        </w:tc>
        <w:tc>
          <w:tcPr>
            <w:tcW w:w="931" w:type="dxa"/>
            <w:vMerge/>
            <w:tcBorders>
              <w:top w:val="nil"/>
              <w:left w:val="single" w:sz="4" w:space="0" w:color="000000"/>
              <w:bottom w:val="single" w:sz="4" w:space="0" w:color="000000"/>
              <w:right w:val="single" w:sz="4" w:space="0" w:color="000000"/>
            </w:tcBorders>
            <w:vAlign w:val="center"/>
            <w:hideMark/>
          </w:tcPr>
          <w:p w14:paraId="6E49CBFB" w14:textId="77777777" w:rsidR="00A654D5" w:rsidRDefault="00A654D5">
            <w:pPr>
              <w:rPr>
                <w:rFonts w:ascii="Segoe UI" w:hAnsi="Segoe UI" w:cs="Segoe UI"/>
                <w:color w:val="3A4F63"/>
                <w:sz w:val="22"/>
                <w:szCs w:val="22"/>
              </w:rPr>
            </w:pPr>
          </w:p>
        </w:tc>
        <w:tc>
          <w:tcPr>
            <w:tcW w:w="920" w:type="dxa"/>
            <w:tcBorders>
              <w:top w:val="nil"/>
              <w:left w:val="nil"/>
              <w:bottom w:val="single" w:sz="4" w:space="0" w:color="000000"/>
              <w:right w:val="single" w:sz="8" w:space="0" w:color="3A4F63"/>
            </w:tcBorders>
            <w:shd w:val="clear" w:color="000000" w:fill="FFFFFF"/>
            <w:vAlign w:val="center"/>
            <w:hideMark/>
          </w:tcPr>
          <w:p w14:paraId="202347B5" w14:textId="77777777" w:rsidR="00A654D5" w:rsidRDefault="00A654D5">
            <w:pPr>
              <w:jc w:val="center"/>
              <w:rPr>
                <w:rFonts w:ascii="Segoe UI" w:hAnsi="Segoe UI" w:cs="Segoe UI"/>
                <w:color w:val="3A4F63"/>
                <w:sz w:val="22"/>
                <w:szCs w:val="22"/>
              </w:rPr>
            </w:pPr>
            <w:r>
              <w:rPr>
                <w:rFonts w:ascii="Segoe UI" w:hAnsi="Segoe UI" w:cs="Segoe UI"/>
                <w:color w:val="3A4F63"/>
                <w:sz w:val="22"/>
                <w:szCs w:val="22"/>
              </w:rPr>
              <w:t>(GMO: 1)</w:t>
            </w:r>
          </w:p>
        </w:tc>
      </w:tr>
    </w:tbl>
    <w:p w14:paraId="0758D596" w14:textId="243B6AE3" w:rsidR="009250AB" w:rsidRPr="009B1071" w:rsidRDefault="009250AB" w:rsidP="009250AB">
      <w:pPr>
        <w:pBdr>
          <w:top w:val="single" w:sz="4" w:space="1" w:color="auto"/>
          <w:left w:val="single" w:sz="4" w:space="4" w:color="auto"/>
          <w:bottom w:val="single" w:sz="4" w:space="1" w:color="auto"/>
          <w:right w:val="single" w:sz="4" w:space="4" w:color="auto"/>
        </w:pBdr>
        <w:autoSpaceDE w:val="0"/>
        <w:rPr>
          <w:sz w:val="20"/>
          <w:szCs w:val="20"/>
        </w:rPr>
      </w:pPr>
    </w:p>
    <w:p w14:paraId="760690EA" w14:textId="77777777" w:rsidR="009250AB" w:rsidRPr="009B1071" w:rsidRDefault="009250AB" w:rsidP="009250AB">
      <w:pPr>
        <w:autoSpaceDE w:val="0"/>
        <w:rPr>
          <w:rFonts w:eastAsia="Calibri"/>
          <w:b/>
          <w:color w:val="000000"/>
          <w:sz w:val="20"/>
          <w:szCs w:val="20"/>
        </w:rPr>
      </w:pPr>
    </w:p>
    <w:p w14:paraId="74F24E66" w14:textId="77777777" w:rsidR="009250AB" w:rsidRPr="009B1071" w:rsidRDefault="009250AB" w:rsidP="009250AB">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9B1071">
        <w:rPr>
          <w:rFonts w:eastAsia="Calibri"/>
          <w:b/>
          <w:color w:val="000000"/>
          <w:sz w:val="20"/>
          <w:szCs w:val="20"/>
        </w:rPr>
        <w:t>POSTI DISPONIBILI, SERVIZI OFFERTI:</w:t>
      </w:r>
    </w:p>
    <w:p w14:paraId="0EB6A6C1" w14:textId="161F5B18" w:rsidR="009250AB" w:rsidRPr="00C5093D" w:rsidRDefault="009250AB" w:rsidP="009250AB">
      <w:pPr>
        <w:pBdr>
          <w:top w:val="single" w:sz="4" w:space="1" w:color="auto"/>
          <w:left w:val="single" w:sz="4" w:space="4" w:color="auto"/>
          <w:bottom w:val="single" w:sz="4" w:space="1" w:color="auto"/>
          <w:right w:val="single" w:sz="4" w:space="4" w:color="auto"/>
        </w:pBdr>
        <w:autoSpaceDE w:val="0"/>
        <w:rPr>
          <w:rFonts w:eastAsia="Calibri"/>
          <w:color w:val="FF0000"/>
        </w:rPr>
      </w:pPr>
      <w:r w:rsidRPr="00C5093D">
        <w:rPr>
          <w:rFonts w:eastAsia="Calibri"/>
          <w:color w:val="000000"/>
        </w:rPr>
        <w:t xml:space="preserve">numero posti: </w:t>
      </w:r>
      <w:r w:rsidR="00A30D8E" w:rsidRPr="00C5093D">
        <w:rPr>
          <w:rFonts w:eastAsia="Calibri"/>
          <w:color w:val="000000"/>
        </w:rPr>
        <w:t xml:space="preserve">14 </w:t>
      </w:r>
      <w:r w:rsidRPr="00C5093D">
        <w:rPr>
          <w:rFonts w:eastAsia="Calibri"/>
          <w:color w:val="000000"/>
        </w:rPr>
        <w:t xml:space="preserve">senza vitto e alloggio, </w:t>
      </w:r>
    </w:p>
    <w:p w14:paraId="1027EBCB" w14:textId="7842BC7F" w:rsidR="009250AB" w:rsidRPr="009B1071" w:rsidRDefault="009250AB" w:rsidP="009250AB">
      <w:pPr>
        <w:pBdr>
          <w:top w:val="single" w:sz="4" w:space="1" w:color="auto"/>
          <w:left w:val="single" w:sz="4" w:space="4" w:color="auto"/>
          <w:bottom w:val="single" w:sz="4" w:space="1" w:color="auto"/>
          <w:right w:val="single" w:sz="4" w:space="4" w:color="auto"/>
        </w:pBdr>
        <w:autoSpaceDE w:val="0"/>
        <w:rPr>
          <w:sz w:val="20"/>
          <w:szCs w:val="20"/>
        </w:rPr>
      </w:pPr>
    </w:p>
    <w:p w14:paraId="668D8EA1" w14:textId="77777777" w:rsidR="009250AB" w:rsidRPr="009B1071" w:rsidRDefault="009250AB" w:rsidP="009250AB">
      <w:pPr>
        <w:autoSpaceDE w:val="0"/>
        <w:rPr>
          <w:rFonts w:eastAsia="Calibri"/>
          <w:b/>
          <w:color w:val="000000"/>
          <w:sz w:val="20"/>
          <w:szCs w:val="20"/>
        </w:rPr>
      </w:pPr>
    </w:p>
    <w:p w14:paraId="5FA5A60E" w14:textId="77777777" w:rsidR="009250AB" w:rsidRPr="009B1071" w:rsidRDefault="009250AB" w:rsidP="009250AB">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9B1071">
        <w:rPr>
          <w:rFonts w:eastAsia="Calibri"/>
          <w:b/>
          <w:color w:val="000000"/>
          <w:sz w:val="20"/>
          <w:szCs w:val="20"/>
        </w:rPr>
        <w:t>EVENTUALI PARTICOLARI CONDIZIONI ED OBBLIGHI DI SERVIZIO ED ASPETTI ORGANIZZATIVI:</w:t>
      </w:r>
    </w:p>
    <w:p w14:paraId="68D0D71E" w14:textId="3B64FC28" w:rsidR="009250AB" w:rsidRPr="00C5093D" w:rsidRDefault="009250AB" w:rsidP="009250AB">
      <w:pPr>
        <w:pBdr>
          <w:top w:val="single" w:sz="4" w:space="1" w:color="auto"/>
          <w:left w:val="single" w:sz="4" w:space="4" w:color="auto"/>
          <w:bottom w:val="single" w:sz="4" w:space="1" w:color="auto"/>
          <w:right w:val="single" w:sz="4" w:space="4" w:color="auto"/>
        </w:pBdr>
        <w:autoSpaceDE w:val="0"/>
        <w:rPr>
          <w:rFonts w:eastAsia="Calibri"/>
          <w:color w:val="000000"/>
        </w:rPr>
      </w:pPr>
      <w:r w:rsidRPr="00C5093D">
        <w:rPr>
          <w:rFonts w:eastAsia="Calibri"/>
          <w:color w:val="000000"/>
        </w:rPr>
        <w:t xml:space="preserve">giorni di servizio settimanali ed orario: </w:t>
      </w:r>
      <w:r w:rsidR="00A30D8E" w:rsidRPr="00C5093D">
        <w:rPr>
          <w:rFonts w:eastAsia="Calibri"/>
          <w:color w:val="000000"/>
        </w:rPr>
        <w:t>modalità ore annue 1.145 (25 ore settimanali su 5 giorni/settimana)</w:t>
      </w:r>
    </w:p>
    <w:p w14:paraId="02E5BBD6" w14:textId="77777777" w:rsidR="00B411AE" w:rsidRDefault="00B411AE" w:rsidP="00B411AE">
      <w:pPr>
        <w:widowControl w:val="0"/>
        <w:tabs>
          <w:tab w:val="left" w:pos="1418"/>
        </w:tabs>
        <w:spacing w:before="49"/>
        <w:jc w:val="both"/>
        <w:rPr>
          <w:iCs/>
        </w:rPr>
      </w:pPr>
      <w:r w:rsidRPr="00AC6173">
        <w:rPr>
          <w:iCs/>
        </w:rPr>
        <w:t xml:space="preserve">Non sono previsti requisiti specifici per lo svolgimento delle mansioni, in quanto è obiettivo del progetto includere uno spettro più ampio di possibili candidati per la partecipazione e lo svolgimento del </w:t>
      </w:r>
      <w:r>
        <w:rPr>
          <w:iCs/>
        </w:rPr>
        <w:t>Servizio Civile Agricolo</w:t>
      </w:r>
    </w:p>
    <w:p w14:paraId="2ED9881F" w14:textId="77777777" w:rsidR="009250AB" w:rsidRPr="009B1071" w:rsidRDefault="009250AB" w:rsidP="009250AB">
      <w:pPr>
        <w:rPr>
          <w:sz w:val="20"/>
          <w:szCs w:val="20"/>
        </w:rPr>
      </w:pPr>
    </w:p>
    <w:p w14:paraId="6A47C827" w14:textId="77777777" w:rsidR="009250AB" w:rsidRPr="009B1071" w:rsidRDefault="009250AB" w:rsidP="009250AB">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9B1071">
        <w:rPr>
          <w:rFonts w:eastAsia="Calibri"/>
          <w:b/>
          <w:color w:val="000000"/>
          <w:sz w:val="20"/>
          <w:szCs w:val="20"/>
        </w:rPr>
        <w:t>CARATTERISTICHE COMPETENZE ACQUISIBILI:</w:t>
      </w:r>
    </w:p>
    <w:p w14:paraId="733EFC01" w14:textId="05604AA8" w:rsidR="00D25947" w:rsidRPr="00C5093D" w:rsidRDefault="00A30D8E" w:rsidP="00D25947">
      <w:pPr>
        <w:pBdr>
          <w:top w:val="single" w:sz="4" w:space="1" w:color="auto"/>
          <w:left w:val="single" w:sz="4" w:space="4" w:color="auto"/>
          <w:bottom w:val="single" w:sz="4" w:space="1" w:color="auto"/>
          <w:right w:val="single" w:sz="4" w:space="4" w:color="auto"/>
        </w:pBdr>
        <w:autoSpaceDE w:val="0"/>
        <w:rPr>
          <w:rFonts w:eastAsia="Calibri"/>
          <w:bCs/>
          <w:color w:val="000000"/>
        </w:rPr>
      </w:pPr>
      <w:r w:rsidRPr="00C5093D">
        <w:rPr>
          <w:rFonts w:eastAsia="Calibri"/>
          <w:bCs/>
          <w:color w:val="000000"/>
        </w:rPr>
        <w:t>nessuna</w:t>
      </w:r>
    </w:p>
    <w:p w14:paraId="01C7FD89" w14:textId="77777777" w:rsidR="009250AB" w:rsidRDefault="009250AB" w:rsidP="009250AB">
      <w:pPr>
        <w:rPr>
          <w:sz w:val="20"/>
          <w:szCs w:val="20"/>
        </w:rPr>
      </w:pPr>
    </w:p>
    <w:p w14:paraId="70560FDD" w14:textId="77777777" w:rsidR="00DF6038" w:rsidRDefault="00DF6038" w:rsidP="00DF6038">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r w:rsidRPr="009B1071">
        <w:rPr>
          <w:rFonts w:eastAsia="Calibri"/>
          <w:b/>
          <w:color w:val="000000"/>
          <w:sz w:val="20"/>
          <w:szCs w:val="20"/>
        </w:rPr>
        <w:t xml:space="preserve">DESCRIZIONE DEI CRITERI DI SELEZIONE: </w:t>
      </w:r>
      <w:r w:rsidRPr="009B1071">
        <w:rPr>
          <w:rFonts w:eastAsia="Calibri"/>
          <w:color w:val="000000"/>
          <w:sz w:val="20"/>
          <w:szCs w:val="20"/>
        </w:rPr>
        <w:t>inserire il sistema di selezione che si intende adottare per la selezione degli operatori volontari</w:t>
      </w:r>
    </w:p>
    <w:p w14:paraId="63CD2D81" w14:textId="21F74A46" w:rsidR="0086002B" w:rsidRPr="009B1071" w:rsidRDefault="0086002B" w:rsidP="00DF6038">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r>
        <w:rPr>
          <w:rFonts w:eastAsia="Calibri"/>
          <w:color w:val="000000"/>
          <w:sz w:val="20"/>
          <w:szCs w:val="20"/>
        </w:rPr>
        <w:t>VEDI SISTEMA DI SELEZIONE PUBBLICATO A PARTE</w:t>
      </w:r>
    </w:p>
    <w:p w14:paraId="30AB79BD" w14:textId="77777777" w:rsidR="00DF6038" w:rsidRDefault="00DF6038" w:rsidP="009250AB">
      <w:pPr>
        <w:rPr>
          <w:sz w:val="20"/>
          <w:szCs w:val="20"/>
        </w:rPr>
      </w:pPr>
    </w:p>
    <w:p w14:paraId="62CB0865" w14:textId="16936A3B" w:rsidR="00D25947" w:rsidRPr="009B1071" w:rsidRDefault="00D25947" w:rsidP="00D25947">
      <w:pPr>
        <w:pBdr>
          <w:top w:val="single" w:sz="4" w:space="1" w:color="auto"/>
          <w:left w:val="single" w:sz="4" w:space="4" w:color="auto"/>
          <w:bottom w:val="single" w:sz="4" w:space="1" w:color="auto"/>
          <w:right w:val="single" w:sz="4" w:space="4" w:color="auto"/>
        </w:pBdr>
        <w:autoSpaceDE w:val="0"/>
        <w:rPr>
          <w:b/>
          <w:sz w:val="20"/>
          <w:szCs w:val="20"/>
        </w:rPr>
      </w:pPr>
      <w:r w:rsidRPr="009B1071">
        <w:rPr>
          <w:b/>
          <w:sz w:val="20"/>
          <w:szCs w:val="20"/>
        </w:rPr>
        <w:t xml:space="preserve">FORMAZIONE </w:t>
      </w:r>
      <w:r>
        <w:rPr>
          <w:b/>
          <w:sz w:val="20"/>
          <w:szCs w:val="20"/>
        </w:rPr>
        <w:t>GENERALE</w:t>
      </w:r>
      <w:r w:rsidRPr="009B1071">
        <w:rPr>
          <w:b/>
          <w:sz w:val="20"/>
          <w:szCs w:val="20"/>
        </w:rPr>
        <w:t xml:space="preserve"> DEGLI OPERATORI VOLONTARI:</w:t>
      </w:r>
    </w:p>
    <w:p w14:paraId="220E0294" w14:textId="77777777" w:rsidR="00D25947" w:rsidRPr="00C5093D" w:rsidRDefault="00D25947" w:rsidP="00D25947">
      <w:pPr>
        <w:pBdr>
          <w:top w:val="single" w:sz="4" w:space="1" w:color="auto"/>
          <w:left w:val="single" w:sz="4" w:space="4" w:color="auto"/>
          <w:bottom w:val="single" w:sz="4" w:space="1" w:color="auto"/>
          <w:right w:val="single" w:sz="4" w:space="4" w:color="auto"/>
        </w:pBdr>
        <w:autoSpaceDE w:val="0"/>
      </w:pPr>
      <w:r w:rsidRPr="00C5093D">
        <w:t>sede e durata</w:t>
      </w:r>
    </w:p>
    <w:p w14:paraId="0E85B339" w14:textId="5F6B3C02" w:rsidR="00D25947" w:rsidRPr="00C5093D" w:rsidRDefault="00A30D8E" w:rsidP="00D25947">
      <w:pPr>
        <w:pBdr>
          <w:top w:val="single" w:sz="4" w:space="1" w:color="auto"/>
          <w:left w:val="single" w:sz="4" w:space="4" w:color="auto"/>
          <w:bottom w:val="single" w:sz="4" w:space="1" w:color="auto"/>
          <w:right w:val="single" w:sz="4" w:space="4" w:color="auto"/>
        </w:pBdr>
        <w:autoSpaceDE w:val="0"/>
      </w:pPr>
      <w:r w:rsidRPr="00C5093D">
        <w:t>30 ore presso le sedi legali dei due enti di accoglienza</w:t>
      </w:r>
    </w:p>
    <w:p w14:paraId="26508B65" w14:textId="77777777" w:rsidR="00D25947" w:rsidRPr="009B1071" w:rsidRDefault="00D25947" w:rsidP="009250AB">
      <w:pPr>
        <w:rPr>
          <w:sz w:val="20"/>
          <w:szCs w:val="20"/>
        </w:rPr>
      </w:pPr>
    </w:p>
    <w:p w14:paraId="3D6A1A28" w14:textId="77777777" w:rsidR="009250AB" w:rsidRPr="009B1071" w:rsidRDefault="009250AB" w:rsidP="009250AB">
      <w:pPr>
        <w:pBdr>
          <w:top w:val="single" w:sz="4" w:space="1" w:color="auto"/>
          <w:left w:val="single" w:sz="4" w:space="4" w:color="auto"/>
          <w:bottom w:val="single" w:sz="4" w:space="1" w:color="auto"/>
          <w:right w:val="single" w:sz="4" w:space="4" w:color="auto"/>
        </w:pBdr>
        <w:autoSpaceDE w:val="0"/>
        <w:rPr>
          <w:b/>
          <w:sz w:val="20"/>
          <w:szCs w:val="20"/>
        </w:rPr>
      </w:pPr>
      <w:r w:rsidRPr="009B1071">
        <w:rPr>
          <w:b/>
          <w:sz w:val="20"/>
          <w:szCs w:val="20"/>
        </w:rPr>
        <w:t>FORMAZIONE SPECIFICA DEGLI OPERATORI VOLONTARI:</w:t>
      </w:r>
    </w:p>
    <w:p w14:paraId="456A6F16" w14:textId="25548C50" w:rsidR="00D25947" w:rsidRPr="00C5093D" w:rsidRDefault="00D25947" w:rsidP="00D25947">
      <w:pPr>
        <w:pBdr>
          <w:top w:val="single" w:sz="4" w:space="1" w:color="auto"/>
          <w:left w:val="single" w:sz="4" w:space="4" w:color="auto"/>
          <w:bottom w:val="single" w:sz="4" w:space="1" w:color="auto"/>
          <w:right w:val="single" w:sz="4" w:space="4" w:color="auto"/>
        </w:pBdr>
        <w:autoSpaceDE w:val="0"/>
      </w:pPr>
      <w:bookmarkStart w:id="0" w:name="_Hlk153293563"/>
      <w:r w:rsidRPr="00C5093D">
        <w:t xml:space="preserve">sede – tranche </w:t>
      </w:r>
      <w:r w:rsidR="0082390F" w:rsidRPr="00C5093D">
        <w:t>–</w:t>
      </w:r>
      <w:r w:rsidRPr="00C5093D">
        <w:t xml:space="preserve"> durata</w:t>
      </w:r>
      <w:r w:rsidR="0082390F" w:rsidRPr="00C5093D">
        <w:t xml:space="preserve">: </w:t>
      </w:r>
      <w:bookmarkEnd w:id="0"/>
      <w:r w:rsidR="00A30D8E" w:rsidRPr="00C5093D">
        <w:t>50 ore in due tranche 70%-30% presso le sedi di attuazione del progetto</w:t>
      </w:r>
    </w:p>
    <w:p w14:paraId="28C49D27" w14:textId="77777777" w:rsidR="00B411AE" w:rsidRPr="00AC6173" w:rsidRDefault="00B411AE" w:rsidP="00B411AE">
      <w:pPr>
        <w:widowControl w:val="0"/>
        <w:tabs>
          <w:tab w:val="left" w:pos="426"/>
          <w:tab w:val="left" w:pos="8789"/>
        </w:tabs>
        <w:rPr>
          <w:rFonts w:eastAsia="Calibri"/>
          <w:i/>
        </w:rPr>
      </w:pPr>
      <w:r>
        <w:rPr>
          <w:rFonts w:eastAsia="Calibri"/>
          <w:i/>
        </w:rPr>
        <w:t>8)</w:t>
      </w:r>
      <w:r w:rsidRPr="00AC6173">
        <w:rPr>
          <w:rFonts w:eastAsia="Calibri"/>
          <w:i/>
        </w:rPr>
        <w:t>Tecniche e metodologie di realizzazione della formazione specifica (*)</w:t>
      </w:r>
    </w:p>
    <w:p w14:paraId="4FCD3365" w14:textId="77777777" w:rsidR="00B411AE" w:rsidRPr="00B411AE" w:rsidRDefault="00B411AE" w:rsidP="00B411AE">
      <w:pPr>
        <w:widowControl w:val="0"/>
        <w:tabs>
          <w:tab w:val="left" w:pos="284"/>
          <w:tab w:val="left" w:pos="567"/>
          <w:tab w:val="left" w:pos="8789"/>
        </w:tabs>
        <w:jc w:val="both"/>
        <w:rPr>
          <w:iCs/>
        </w:rPr>
      </w:pPr>
      <w:r w:rsidRPr="00B411AE">
        <w:rPr>
          <w:iCs/>
        </w:rPr>
        <w:t xml:space="preserve">La nostra formazione specifica avrà una durata di 12 ore e sarà destinata agli operatori volontari prevedendo l’utilizzo di due metodologie: </w:t>
      </w:r>
    </w:p>
    <w:p w14:paraId="0E39919F" w14:textId="77777777" w:rsidR="00B411AE" w:rsidRPr="00AC6173" w:rsidRDefault="00B411AE" w:rsidP="00B411AE">
      <w:pPr>
        <w:pStyle w:val="Paragrafoelenco"/>
        <w:widowControl w:val="0"/>
        <w:numPr>
          <w:ilvl w:val="0"/>
          <w:numId w:val="29"/>
        </w:numPr>
        <w:tabs>
          <w:tab w:val="left" w:pos="284"/>
          <w:tab w:val="left" w:pos="567"/>
          <w:tab w:val="left" w:pos="8789"/>
        </w:tabs>
        <w:jc w:val="both"/>
        <w:rPr>
          <w:iCs/>
        </w:rPr>
      </w:pPr>
      <w:r w:rsidRPr="00AC6173">
        <w:rPr>
          <w:iCs/>
        </w:rPr>
        <w:t>Lezione frontale: rappresenta lo strumento tradizionale di insegnamento e di trasmissione di contenuti didattici. I docenti ed i discenti riproducono funzioni e ruoli acquisiti e consolidati. Affinché la lezione frontale sia finalizzata alla promozione di processi di apprendimento e non limitata alla mera illustrazione di contenuti, è necessario renderla più interattiva. Entrando nel merito, i nostri formatori specifici hanno la tendenza ad integrarla con momenti di confronto e di discussione tra i partecipanti. Per ogni tematica trattata, si persegue lo scopo di creare anche un momento di concentrazione e di riflessione dei partecipanti sui contenuti proposti, con conseguenti dibattiti con i relatori, nei quali dare ampio spazio a domande, chiarimenti e riflessioni;</w:t>
      </w:r>
    </w:p>
    <w:p w14:paraId="519431C4" w14:textId="77777777" w:rsidR="00B411AE" w:rsidRPr="00AC6173" w:rsidRDefault="00B411AE" w:rsidP="00B411AE">
      <w:pPr>
        <w:pStyle w:val="Paragrafoelenco"/>
        <w:widowControl w:val="0"/>
        <w:numPr>
          <w:ilvl w:val="0"/>
          <w:numId w:val="29"/>
        </w:numPr>
        <w:tabs>
          <w:tab w:val="left" w:pos="284"/>
          <w:tab w:val="left" w:pos="567"/>
          <w:tab w:val="left" w:pos="8789"/>
        </w:tabs>
        <w:jc w:val="both"/>
        <w:rPr>
          <w:iCs/>
        </w:rPr>
      </w:pPr>
      <w:r w:rsidRPr="00AC6173">
        <w:rPr>
          <w:iCs/>
        </w:rPr>
        <w:t>Dinamiche non formali: tecniche formative che, attraverso le dinamiche di gruppo o comunque l’interazione con l’interlocutore, hanno lo scopo di facilitare la percezione e l’utilizzo delle risorse interne al giovane, costituite dall’esperienza e dal patrimonio culturale di ciascun operatore volontario, sia come individuo che come parte di una comunità. Queste risorse, integrate da quelle messe a disposizione dalla struttura formativa/formatore specifico, facilitano i processi di apprendimento, in quanto le conoscenze non sono calate dall’alto, ma partono dai saperi dei singoli individui o dal gruppo nel suo complesso per diventare patrimonio comune. Se nella lezione frontale la relazione tra formatore/docente e discente è ancora di tipo “verticale”, con l’utilizzo delle dinamiche non formali si struttura una relazione “orizzontale”, di tipo interattivo, in cui il/i discente/i ed il formatore sviluppano insieme conoscenze e competenze. Tramite queste tecniche l’apprendimento è organizzato come un duplice processo in cui le persone, attraverso la partecipazione diretta, lo scambio di esperienze e l’interazione, imparano le une dalle altre (apprendimento reciproco).</w:t>
      </w:r>
    </w:p>
    <w:p w14:paraId="3D45FE1A" w14:textId="77777777" w:rsidR="00B411AE" w:rsidRPr="00AC6173" w:rsidRDefault="00B411AE" w:rsidP="00B411AE">
      <w:pPr>
        <w:pStyle w:val="Paragrafoelenco"/>
        <w:widowControl w:val="0"/>
        <w:tabs>
          <w:tab w:val="left" w:pos="284"/>
          <w:tab w:val="left" w:pos="567"/>
          <w:tab w:val="left" w:pos="8789"/>
        </w:tabs>
        <w:ind w:left="1080"/>
        <w:jc w:val="both"/>
        <w:rPr>
          <w:iCs/>
        </w:rPr>
      </w:pPr>
    </w:p>
    <w:p w14:paraId="4131F360" w14:textId="77777777" w:rsidR="00B411AE" w:rsidRPr="00AC6173" w:rsidRDefault="00B411AE" w:rsidP="00B411AE">
      <w:pPr>
        <w:pStyle w:val="Paragrafoelenco"/>
        <w:widowControl w:val="0"/>
        <w:tabs>
          <w:tab w:val="left" w:pos="284"/>
          <w:tab w:val="left" w:pos="567"/>
          <w:tab w:val="left" w:pos="8789"/>
        </w:tabs>
        <w:jc w:val="both"/>
        <w:rPr>
          <w:iCs/>
        </w:rPr>
      </w:pPr>
      <w:r w:rsidRPr="00AC6173">
        <w:rPr>
          <w:iCs/>
        </w:rPr>
        <w:t>Il progetto prevede quindi una serie di incontri di formazione specifica.</w:t>
      </w:r>
    </w:p>
    <w:p w14:paraId="3452921A" w14:textId="77777777" w:rsidR="00B411AE" w:rsidRPr="00AC6173" w:rsidRDefault="00B411AE" w:rsidP="00B411AE">
      <w:pPr>
        <w:pStyle w:val="Paragrafoelenco"/>
        <w:widowControl w:val="0"/>
        <w:tabs>
          <w:tab w:val="left" w:pos="284"/>
          <w:tab w:val="left" w:pos="567"/>
          <w:tab w:val="left" w:pos="8789"/>
        </w:tabs>
        <w:jc w:val="both"/>
        <w:rPr>
          <w:iCs/>
        </w:rPr>
      </w:pPr>
      <w:r w:rsidRPr="00AC6173">
        <w:rPr>
          <w:iCs/>
        </w:rPr>
        <w:lastRenderedPageBreak/>
        <w:t xml:space="preserve">Ogni incontro è strutturato in tre momenti principali: </w:t>
      </w:r>
    </w:p>
    <w:p w14:paraId="5EBBBC52" w14:textId="77777777" w:rsidR="00B411AE" w:rsidRPr="00AC6173" w:rsidRDefault="00B411AE" w:rsidP="00B411AE">
      <w:pPr>
        <w:pStyle w:val="Paragrafoelenco"/>
        <w:widowControl w:val="0"/>
        <w:tabs>
          <w:tab w:val="left" w:pos="284"/>
          <w:tab w:val="left" w:pos="567"/>
          <w:tab w:val="left" w:pos="8789"/>
        </w:tabs>
        <w:jc w:val="both"/>
        <w:rPr>
          <w:iCs/>
        </w:rPr>
      </w:pPr>
    </w:p>
    <w:p w14:paraId="63347D90" w14:textId="77777777" w:rsidR="00B411AE" w:rsidRPr="00AC6173" w:rsidRDefault="00B411AE" w:rsidP="00B411AE">
      <w:pPr>
        <w:pStyle w:val="Paragrafoelenco"/>
        <w:widowControl w:val="0"/>
        <w:numPr>
          <w:ilvl w:val="0"/>
          <w:numId w:val="30"/>
        </w:numPr>
        <w:tabs>
          <w:tab w:val="left" w:pos="284"/>
          <w:tab w:val="left" w:pos="567"/>
          <w:tab w:val="left" w:pos="8789"/>
        </w:tabs>
        <w:jc w:val="both"/>
        <w:rPr>
          <w:iCs/>
        </w:rPr>
      </w:pPr>
      <w:r w:rsidRPr="00AC6173">
        <w:rPr>
          <w:iCs/>
        </w:rPr>
        <w:t xml:space="preserve">Una fase iniziale di apertura fondamentale a porre le basi della relazione con e tra i partecipanti e definire gli obiettivi del lavoro di gruppo, </w:t>
      </w:r>
    </w:p>
    <w:p w14:paraId="6FC1ED1A" w14:textId="77777777" w:rsidR="00B411AE" w:rsidRPr="00AC6173" w:rsidRDefault="00B411AE" w:rsidP="00B411AE">
      <w:pPr>
        <w:pStyle w:val="Paragrafoelenco"/>
        <w:widowControl w:val="0"/>
        <w:numPr>
          <w:ilvl w:val="0"/>
          <w:numId w:val="30"/>
        </w:numPr>
        <w:tabs>
          <w:tab w:val="left" w:pos="284"/>
          <w:tab w:val="left" w:pos="567"/>
          <w:tab w:val="left" w:pos="8789"/>
        </w:tabs>
        <w:jc w:val="both"/>
        <w:rPr>
          <w:iCs/>
        </w:rPr>
      </w:pPr>
      <w:r w:rsidRPr="00AC6173">
        <w:rPr>
          <w:iCs/>
        </w:rPr>
        <w:t xml:space="preserve">Una fase intermedia in cui vengono presentati e sviluppati i contenuti specifici della formazione, </w:t>
      </w:r>
    </w:p>
    <w:p w14:paraId="7DB1FEF2" w14:textId="77777777" w:rsidR="00B411AE" w:rsidRPr="00AC6173" w:rsidRDefault="00B411AE" w:rsidP="00B411AE">
      <w:pPr>
        <w:pStyle w:val="Paragrafoelenco"/>
        <w:widowControl w:val="0"/>
        <w:numPr>
          <w:ilvl w:val="0"/>
          <w:numId w:val="30"/>
        </w:numPr>
        <w:tabs>
          <w:tab w:val="left" w:pos="284"/>
          <w:tab w:val="left" w:pos="567"/>
          <w:tab w:val="left" w:pos="8789"/>
        </w:tabs>
        <w:jc w:val="both"/>
        <w:rPr>
          <w:iCs/>
        </w:rPr>
      </w:pPr>
      <w:r w:rsidRPr="00AC6173">
        <w:rPr>
          <w:iCs/>
        </w:rPr>
        <w:t>Una fase finale in cui, attraverso uno scambio reciproco (formatori-operatori volontari-</w:t>
      </w:r>
      <w:proofErr w:type="spellStart"/>
      <w:r w:rsidRPr="00AC6173">
        <w:rPr>
          <w:iCs/>
        </w:rPr>
        <w:t>olp</w:t>
      </w:r>
      <w:proofErr w:type="spellEnd"/>
      <w:r w:rsidRPr="00AC6173">
        <w:rPr>
          <w:iCs/>
        </w:rPr>
        <w:t>), è possibile valutare il raggiungimento degli obiettivi.</w:t>
      </w:r>
    </w:p>
    <w:p w14:paraId="308E7789" w14:textId="77777777" w:rsidR="00B411AE" w:rsidRPr="00AC6173" w:rsidRDefault="00B411AE" w:rsidP="00B411AE">
      <w:pPr>
        <w:pStyle w:val="Paragrafoelenco"/>
        <w:widowControl w:val="0"/>
        <w:tabs>
          <w:tab w:val="left" w:pos="284"/>
          <w:tab w:val="left" w:pos="567"/>
          <w:tab w:val="left" w:pos="8789"/>
        </w:tabs>
        <w:ind w:left="1440"/>
        <w:jc w:val="both"/>
        <w:rPr>
          <w:iCs/>
        </w:rPr>
      </w:pPr>
    </w:p>
    <w:p w14:paraId="648C92B7" w14:textId="77777777" w:rsidR="00B411AE" w:rsidRPr="00AC6173" w:rsidRDefault="00B411AE" w:rsidP="00B411AE">
      <w:pPr>
        <w:pStyle w:val="Paragrafoelenco"/>
        <w:widowControl w:val="0"/>
        <w:tabs>
          <w:tab w:val="left" w:pos="284"/>
          <w:tab w:val="left" w:pos="567"/>
          <w:tab w:val="left" w:pos="8789"/>
        </w:tabs>
        <w:jc w:val="both"/>
        <w:rPr>
          <w:iCs/>
        </w:rPr>
      </w:pPr>
      <w:r w:rsidRPr="00AC6173">
        <w:rPr>
          <w:iCs/>
        </w:rPr>
        <w:t xml:space="preserve">La metodologia didattica attuata sarà interattiva. Gli interventi formativi si articoleranno in: lezioni didattiche, </w:t>
      </w:r>
      <w:proofErr w:type="spellStart"/>
      <w:r w:rsidRPr="00AC6173">
        <w:rPr>
          <w:iCs/>
        </w:rPr>
        <w:t>role</w:t>
      </w:r>
      <w:proofErr w:type="spellEnd"/>
      <w:r w:rsidRPr="00AC6173">
        <w:rPr>
          <w:iCs/>
        </w:rPr>
        <w:t>-playing, analisi della comunicazione per mezzo di simulazioni in aula, lavori di gruppo, giochi ed esercitazioni psicosociali.</w:t>
      </w:r>
    </w:p>
    <w:p w14:paraId="7FE56F69" w14:textId="77777777" w:rsidR="00B411AE" w:rsidRPr="00AC6173" w:rsidRDefault="00B411AE" w:rsidP="00B411AE">
      <w:pPr>
        <w:pStyle w:val="Paragrafoelenco"/>
        <w:widowControl w:val="0"/>
        <w:tabs>
          <w:tab w:val="left" w:pos="284"/>
          <w:tab w:val="left" w:pos="567"/>
          <w:tab w:val="left" w:pos="8789"/>
        </w:tabs>
        <w:jc w:val="both"/>
        <w:rPr>
          <w:iCs/>
        </w:rPr>
      </w:pPr>
    </w:p>
    <w:p w14:paraId="1FF015CB" w14:textId="77777777" w:rsidR="00B411AE" w:rsidRPr="00D13337" w:rsidRDefault="00B411AE" w:rsidP="00B411AE">
      <w:pPr>
        <w:pStyle w:val="Paragrafoelenco"/>
        <w:widowControl w:val="0"/>
        <w:tabs>
          <w:tab w:val="left" w:pos="284"/>
          <w:tab w:val="left" w:pos="567"/>
          <w:tab w:val="left" w:pos="8789"/>
        </w:tabs>
        <w:jc w:val="both"/>
        <w:rPr>
          <w:iCs/>
        </w:rPr>
      </w:pPr>
      <w:r w:rsidRPr="00AC6173">
        <w:rPr>
          <w:iCs/>
        </w:rPr>
        <w:t xml:space="preserve">L’operatore volontario, oltre che dall’OLP, verrà affiancato da operatori esperti nelle attività specifiche previste e potrà usufruire di altri momenti di formazione, differenti e specifici per ogni sede. </w:t>
      </w:r>
    </w:p>
    <w:p w14:paraId="5880CFF5" w14:textId="77777777" w:rsidR="00B411AE" w:rsidRPr="00AC6173" w:rsidRDefault="00B411AE" w:rsidP="00B411AE">
      <w:pPr>
        <w:pStyle w:val="Paragrafoelenco"/>
        <w:widowControl w:val="0"/>
        <w:tabs>
          <w:tab w:val="left" w:pos="284"/>
          <w:tab w:val="left" w:pos="567"/>
          <w:tab w:val="left" w:pos="8789"/>
        </w:tabs>
        <w:jc w:val="both"/>
        <w:rPr>
          <w:iCs/>
        </w:rPr>
      </w:pPr>
      <w:r w:rsidRPr="00AC6173">
        <w:rPr>
          <w:iCs/>
        </w:rPr>
        <w:t>Questi incontri saranno annotati su appositi registri.</w:t>
      </w:r>
    </w:p>
    <w:p w14:paraId="60B6C138" w14:textId="77777777" w:rsidR="00B411AE" w:rsidRPr="00AC6173" w:rsidRDefault="00B411AE" w:rsidP="00B411AE">
      <w:pPr>
        <w:pStyle w:val="Paragrafoelenco"/>
        <w:widowControl w:val="0"/>
        <w:tabs>
          <w:tab w:val="left" w:pos="284"/>
          <w:tab w:val="left" w:pos="567"/>
          <w:tab w:val="left" w:pos="8789"/>
        </w:tabs>
        <w:jc w:val="both"/>
        <w:rPr>
          <w:iCs/>
        </w:rPr>
      </w:pPr>
    </w:p>
    <w:p w14:paraId="5E1F6BAA" w14:textId="77777777" w:rsidR="00B411AE" w:rsidRPr="00AC6173" w:rsidRDefault="00B411AE" w:rsidP="00B411AE">
      <w:pPr>
        <w:pStyle w:val="Paragrafoelenco"/>
        <w:widowControl w:val="0"/>
        <w:tabs>
          <w:tab w:val="left" w:pos="284"/>
          <w:tab w:val="left" w:pos="567"/>
          <w:tab w:val="left" w:pos="8789"/>
        </w:tabs>
        <w:jc w:val="both"/>
        <w:rPr>
          <w:iCs/>
        </w:rPr>
      </w:pPr>
      <w:r w:rsidRPr="00AC6173">
        <w:rPr>
          <w:iCs/>
        </w:rPr>
        <w:t>Alcuni moduli della formazione specifica saranno dedicati alla predisposizione di un bilancio delle esperienze finalizzato a supportare il giovane in SC</w:t>
      </w:r>
      <w:r>
        <w:rPr>
          <w:iCs/>
        </w:rPr>
        <w:t>U</w:t>
      </w:r>
      <w:r w:rsidRPr="00AC6173">
        <w:rPr>
          <w:iCs/>
        </w:rPr>
        <w:t xml:space="preserve"> ad attuare un’analisi critica del percorso. Questa specifica analisi è finalizzata a identificare le potenzialità individuali utili per l’elaborazione e la realizzazione del proprio progetto personale.</w:t>
      </w:r>
    </w:p>
    <w:p w14:paraId="76724F4B" w14:textId="77777777" w:rsidR="00B411AE" w:rsidRPr="00AC6173" w:rsidRDefault="00B411AE" w:rsidP="00B411AE">
      <w:pPr>
        <w:pStyle w:val="Paragrafoelenco"/>
        <w:widowControl w:val="0"/>
        <w:tabs>
          <w:tab w:val="left" w:pos="284"/>
          <w:tab w:val="left" w:pos="567"/>
          <w:tab w:val="left" w:pos="8789"/>
        </w:tabs>
        <w:jc w:val="both"/>
        <w:rPr>
          <w:iCs/>
        </w:rPr>
      </w:pPr>
      <w:r w:rsidRPr="00AC6173">
        <w:rPr>
          <w:iCs/>
        </w:rPr>
        <w:t xml:space="preserve"> </w:t>
      </w:r>
    </w:p>
    <w:p w14:paraId="1A58D7BA" w14:textId="77777777" w:rsidR="00B411AE" w:rsidRPr="00AC6173" w:rsidRDefault="00B411AE" w:rsidP="00B411AE">
      <w:pPr>
        <w:pStyle w:val="Paragrafoelenco"/>
        <w:widowControl w:val="0"/>
        <w:tabs>
          <w:tab w:val="left" w:pos="284"/>
          <w:tab w:val="left" w:pos="567"/>
          <w:tab w:val="left" w:pos="8789"/>
        </w:tabs>
        <w:jc w:val="both"/>
        <w:rPr>
          <w:iCs/>
        </w:rPr>
      </w:pPr>
      <w:r w:rsidRPr="00AC6173">
        <w:rPr>
          <w:iCs/>
        </w:rPr>
        <w:t>Questi moduli saranno propedeutici all’attività di tutoraggio e alla certificazione delle competenze che è prevista negli ultimi mesi del progetto.</w:t>
      </w:r>
    </w:p>
    <w:p w14:paraId="5D58A833" w14:textId="77777777" w:rsidR="00B411AE" w:rsidRPr="00AC6173" w:rsidRDefault="00B411AE" w:rsidP="00B411AE">
      <w:pPr>
        <w:pStyle w:val="Paragrafoelenco"/>
        <w:widowControl w:val="0"/>
        <w:tabs>
          <w:tab w:val="left" w:pos="284"/>
          <w:tab w:val="left" w:pos="567"/>
          <w:tab w:val="left" w:pos="8789"/>
        </w:tabs>
        <w:jc w:val="both"/>
        <w:rPr>
          <w:iCs/>
        </w:rPr>
      </w:pPr>
      <w:r w:rsidRPr="00AC6173">
        <w:rPr>
          <w:iCs/>
        </w:rPr>
        <w:t>Vi sarà il modulo della formazione specifica dedicato alla formazione sui rischi connessi all’impiego degli operatori volontari in progetti di servizio civile.</w:t>
      </w:r>
    </w:p>
    <w:p w14:paraId="2D399E1F" w14:textId="77777777" w:rsidR="00B411AE" w:rsidRPr="00AC6173" w:rsidRDefault="00B411AE" w:rsidP="00B411AE">
      <w:pPr>
        <w:pStyle w:val="Paragrafoelenco"/>
        <w:widowControl w:val="0"/>
        <w:tabs>
          <w:tab w:val="left" w:pos="284"/>
          <w:tab w:val="left" w:pos="567"/>
          <w:tab w:val="left" w:pos="8789"/>
        </w:tabs>
        <w:jc w:val="both"/>
        <w:rPr>
          <w:iCs/>
        </w:rPr>
      </w:pPr>
      <w:r w:rsidRPr="00AC6173">
        <w:rPr>
          <w:iCs/>
        </w:rPr>
        <w:t>I moduli verranno svolti in presenza, salvo eventuali partecipazioni online per le persone che manifestassero difficoltà a presenziare nelle sedi formative.</w:t>
      </w:r>
    </w:p>
    <w:p w14:paraId="2F07AB6A" w14:textId="67C0E168" w:rsidR="00B411AE" w:rsidRPr="00AC6173" w:rsidRDefault="00B411AE" w:rsidP="00B411AE">
      <w:pPr>
        <w:widowControl w:val="0"/>
        <w:tabs>
          <w:tab w:val="left" w:pos="426"/>
          <w:tab w:val="left" w:pos="8789"/>
        </w:tabs>
        <w:rPr>
          <w:rFonts w:eastAsia="Calibri"/>
          <w:i/>
        </w:rPr>
      </w:pPr>
      <w:r>
        <w:rPr>
          <w:rFonts w:eastAsia="Calibri"/>
          <w:i/>
        </w:rPr>
        <w:t>9)</w:t>
      </w:r>
      <w:r w:rsidRPr="00AC6173">
        <w:rPr>
          <w:rFonts w:eastAsia="Calibri"/>
          <w:i/>
        </w:rPr>
        <w:t>Moduli della formazione specifica e loro contenuti con l’indicazione della durata di ciascun modulo (*)</w:t>
      </w:r>
    </w:p>
    <w:p w14:paraId="1673CCD4" w14:textId="77777777" w:rsidR="00B411AE" w:rsidRPr="00AC6173" w:rsidRDefault="00B411AE" w:rsidP="00B411AE">
      <w:pPr>
        <w:widowControl w:val="0"/>
        <w:jc w:val="both"/>
        <w:rPr>
          <w:i/>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84"/>
        <w:gridCol w:w="1701"/>
        <w:gridCol w:w="3118"/>
        <w:gridCol w:w="1843"/>
        <w:gridCol w:w="1701"/>
        <w:gridCol w:w="1134"/>
      </w:tblGrid>
      <w:tr w:rsidR="00B411AE" w:rsidRPr="00AC6173" w14:paraId="0DC7E875" w14:textId="77777777" w:rsidTr="00B411AE">
        <w:tc>
          <w:tcPr>
            <w:tcW w:w="284" w:type="dxa"/>
          </w:tcPr>
          <w:p w14:paraId="4FEF9277" w14:textId="77777777" w:rsidR="00B411AE" w:rsidRPr="00AC6173" w:rsidRDefault="00B411AE" w:rsidP="00706D19">
            <w:pPr>
              <w:tabs>
                <w:tab w:val="left" w:pos="822"/>
              </w:tabs>
              <w:spacing w:before="69" w:after="120"/>
              <w:ind w:right="238"/>
              <w:rPr>
                <w:i/>
              </w:rPr>
            </w:pPr>
          </w:p>
        </w:tc>
        <w:tc>
          <w:tcPr>
            <w:tcW w:w="1701" w:type="dxa"/>
          </w:tcPr>
          <w:p w14:paraId="34D2BA0B" w14:textId="77777777" w:rsidR="00B411AE" w:rsidRPr="00AC6173" w:rsidRDefault="00B411AE" w:rsidP="00706D19">
            <w:pPr>
              <w:spacing w:after="120"/>
              <w:jc w:val="both"/>
            </w:pPr>
            <w:r w:rsidRPr="00AC6173">
              <w:t>MODULO FORMATIVO</w:t>
            </w:r>
          </w:p>
        </w:tc>
        <w:tc>
          <w:tcPr>
            <w:tcW w:w="3118" w:type="dxa"/>
          </w:tcPr>
          <w:p w14:paraId="13381788" w14:textId="77777777" w:rsidR="00B411AE" w:rsidRPr="00AC6173" w:rsidRDefault="00B411AE" w:rsidP="00706D19">
            <w:pPr>
              <w:spacing w:after="120"/>
              <w:jc w:val="both"/>
            </w:pPr>
            <w:r w:rsidRPr="00AC6173">
              <w:t>DESCRIZIONE</w:t>
            </w:r>
          </w:p>
        </w:tc>
        <w:tc>
          <w:tcPr>
            <w:tcW w:w="1843" w:type="dxa"/>
          </w:tcPr>
          <w:p w14:paraId="69EB8695" w14:textId="77777777" w:rsidR="00B411AE" w:rsidRPr="00AC6173" w:rsidRDefault="00B411AE" w:rsidP="00706D19">
            <w:pPr>
              <w:spacing w:after="120"/>
            </w:pPr>
            <w:r w:rsidRPr="00AC6173">
              <w:t>FORMATORE</w:t>
            </w:r>
          </w:p>
        </w:tc>
        <w:tc>
          <w:tcPr>
            <w:tcW w:w="1701" w:type="dxa"/>
          </w:tcPr>
          <w:p w14:paraId="0B96FB97" w14:textId="77777777" w:rsidR="00B411AE" w:rsidRPr="00AC6173" w:rsidRDefault="00B411AE" w:rsidP="00706D19">
            <w:pPr>
              <w:spacing w:after="120"/>
            </w:pPr>
            <w:r w:rsidRPr="00AC6173">
              <w:t>TEMPISTICA</w:t>
            </w:r>
          </w:p>
        </w:tc>
        <w:tc>
          <w:tcPr>
            <w:tcW w:w="1134" w:type="dxa"/>
          </w:tcPr>
          <w:p w14:paraId="3A3E9431" w14:textId="77777777" w:rsidR="00B411AE" w:rsidRPr="00AC6173" w:rsidRDefault="00B411AE" w:rsidP="00706D19">
            <w:pPr>
              <w:spacing w:after="120"/>
            </w:pPr>
            <w:r w:rsidRPr="00AC6173">
              <w:t>LUOGO</w:t>
            </w:r>
          </w:p>
        </w:tc>
      </w:tr>
      <w:tr w:rsidR="00B411AE" w:rsidRPr="00AC6173" w14:paraId="488A1215" w14:textId="77777777" w:rsidTr="00B411AE">
        <w:tc>
          <w:tcPr>
            <w:tcW w:w="284" w:type="dxa"/>
          </w:tcPr>
          <w:p w14:paraId="492D7D03" w14:textId="77777777" w:rsidR="00B411AE" w:rsidRPr="00AC6173" w:rsidRDefault="00B411AE" w:rsidP="00706D19">
            <w:pPr>
              <w:spacing w:after="120"/>
            </w:pPr>
            <w:r w:rsidRPr="00AC6173">
              <w:t>1</w:t>
            </w:r>
          </w:p>
        </w:tc>
        <w:tc>
          <w:tcPr>
            <w:tcW w:w="1701" w:type="dxa"/>
          </w:tcPr>
          <w:p w14:paraId="7121B1E1" w14:textId="77777777" w:rsidR="00B411AE" w:rsidRPr="00AC6173" w:rsidRDefault="00B411AE" w:rsidP="00706D19">
            <w:pPr>
              <w:spacing w:after="120"/>
              <w:jc w:val="both"/>
            </w:pPr>
            <w:r w:rsidRPr="00AC6173">
              <w:t>Presentazione dell’Ente e dei partner di progetto</w:t>
            </w:r>
          </w:p>
        </w:tc>
        <w:tc>
          <w:tcPr>
            <w:tcW w:w="3118" w:type="dxa"/>
          </w:tcPr>
          <w:p w14:paraId="34B2041E" w14:textId="77777777" w:rsidR="00B411AE" w:rsidRPr="00AC6173" w:rsidRDefault="00B411AE" w:rsidP="00706D19">
            <w:pPr>
              <w:spacing w:after="120"/>
              <w:jc w:val="both"/>
            </w:pPr>
            <w:r w:rsidRPr="00AC6173">
              <w:t>Il modulo intende accogliere i ragazzi e descrivergli nel particolare l’Ente capofila, l’ente partner, attraverso la filosofia comune di “Progetto Uomo”, in maniera che possano andare presso le sedi di attuazione maggiormente consapevoli di dove stanno prestando il loro servizio.</w:t>
            </w:r>
          </w:p>
        </w:tc>
        <w:tc>
          <w:tcPr>
            <w:tcW w:w="1843" w:type="dxa"/>
          </w:tcPr>
          <w:p w14:paraId="2C54C4A6" w14:textId="77777777" w:rsidR="00B411AE" w:rsidRPr="00AC6173" w:rsidRDefault="00B411AE" w:rsidP="00706D19">
            <w:pPr>
              <w:spacing w:after="120"/>
            </w:pPr>
            <w:r w:rsidRPr="00AC6173">
              <w:t>Aldo Castello</w:t>
            </w:r>
          </w:p>
          <w:p w14:paraId="4B08CE4D" w14:textId="77777777" w:rsidR="00B411AE" w:rsidRPr="00AC6173" w:rsidRDefault="00B411AE" w:rsidP="00706D19">
            <w:pPr>
              <w:spacing w:after="120"/>
            </w:pPr>
            <w:r>
              <w:t>Elisa Bertagnini</w:t>
            </w:r>
          </w:p>
          <w:p w14:paraId="2BDF2A14" w14:textId="77777777" w:rsidR="00B411AE" w:rsidRPr="00AC6173" w:rsidRDefault="00B411AE" w:rsidP="00706D19">
            <w:pPr>
              <w:spacing w:after="120"/>
            </w:pPr>
          </w:p>
        </w:tc>
        <w:tc>
          <w:tcPr>
            <w:tcW w:w="1701" w:type="dxa"/>
          </w:tcPr>
          <w:p w14:paraId="2B5E0D65" w14:textId="77777777" w:rsidR="00B411AE" w:rsidRPr="00AC6173" w:rsidRDefault="00B411AE" w:rsidP="00706D19">
            <w:pPr>
              <w:spacing w:after="120"/>
            </w:pPr>
            <w:r w:rsidRPr="00AC6173">
              <w:t>2 ore</w:t>
            </w:r>
          </w:p>
        </w:tc>
        <w:tc>
          <w:tcPr>
            <w:tcW w:w="1134" w:type="dxa"/>
          </w:tcPr>
          <w:p w14:paraId="5234A425" w14:textId="77777777" w:rsidR="00B411AE" w:rsidRPr="00AC6173" w:rsidRDefault="00B411AE" w:rsidP="00706D19">
            <w:pPr>
              <w:spacing w:after="120"/>
              <w:jc w:val="both"/>
            </w:pPr>
            <w:r w:rsidRPr="00AC6173">
              <w:t>Sedi legali dei centri aderenti al progetto</w:t>
            </w:r>
          </w:p>
        </w:tc>
      </w:tr>
      <w:tr w:rsidR="00B411AE" w:rsidRPr="00AC6173" w14:paraId="7848D9AD" w14:textId="77777777" w:rsidTr="00B411AE">
        <w:tc>
          <w:tcPr>
            <w:tcW w:w="284" w:type="dxa"/>
          </w:tcPr>
          <w:p w14:paraId="73E48605" w14:textId="77777777" w:rsidR="00B411AE" w:rsidRPr="00AC6173" w:rsidRDefault="00B411AE" w:rsidP="00706D19">
            <w:pPr>
              <w:spacing w:after="120"/>
            </w:pPr>
            <w:r w:rsidRPr="00AC6173">
              <w:t>2</w:t>
            </w:r>
          </w:p>
        </w:tc>
        <w:tc>
          <w:tcPr>
            <w:tcW w:w="1701" w:type="dxa"/>
          </w:tcPr>
          <w:p w14:paraId="20F65838" w14:textId="77777777" w:rsidR="00B411AE" w:rsidRPr="00AC6173" w:rsidRDefault="00B411AE" w:rsidP="00706D19">
            <w:pPr>
              <w:pBdr>
                <w:top w:val="nil"/>
                <w:left w:val="nil"/>
                <w:bottom w:val="nil"/>
                <w:right w:val="nil"/>
                <w:between w:val="nil"/>
              </w:pBdr>
              <w:spacing w:after="120"/>
              <w:jc w:val="both"/>
              <w:rPr>
                <w:color w:val="000000"/>
              </w:rPr>
            </w:pPr>
            <w:r w:rsidRPr="00AC6173">
              <w:rPr>
                <w:color w:val="000000"/>
              </w:rPr>
              <w:t>Presentazione delle sedi di attuazione del progetto;</w:t>
            </w:r>
          </w:p>
          <w:p w14:paraId="25A30D20" w14:textId="77777777" w:rsidR="00B411AE" w:rsidRPr="00AC6173" w:rsidRDefault="00B411AE" w:rsidP="00706D19">
            <w:pPr>
              <w:pBdr>
                <w:top w:val="nil"/>
                <w:left w:val="nil"/>
                <w:bottom w:val="nil"/>
                <w:right w:val="nil"/>
                <w:between w:val="nil"/>
              </w:pBdr>
              <w:spacing w:after="120"/>
              <w:jc w:val="both"/>
              <w:rPr>
                <w:color w:val="000000"/>
              </w:rPr>
            </w:pPr>
            <w:r w:rsidRPr="00AC6173">
              <w:rPr>
                <w:color w:val="000000"/>
              </w:rPr>
              <w:t>Presentazione delle attività;</w:t>
            </w:r>
          </w:p>
          <w:p w14:paraId="7B3B419D" w14:textId="77777777" w:rsidR="00B411AE" w:rsidRPr="00AC6173" w:rsidRDefault="00B411AE" w:rsidP="00706D19">
            <w:pPr>
              <w:pBdr>
                <w:top w:val="nil"/>
                <w:left w:val="nil"/>
                <w:bottom w:val="nil"/>
                <w:right w:val="nil"/>
                <w:between w:val="nil"/>
              </w:pBdr>
              <w:spacing w:after="120"/>
              <w:jc w:val="both"/>
              <w:rPr>
                <w:color w:val="000000"/>
              </w:rPr>
            </w:pPr>
            <w:r w:rsidRPr="00AC6173">
              <w:rPr>
                <w:color w:val="000000"/>
              </w:rPr>
              <w:lastRenderedPageBreak/>
              <w:t>Regole e stili di comportamento</w:t>
            </w:r>
          </w:p>
        </w:tc>
        <w:tc>
          <w:tcPr>
            <w:tcW w:w="3118" w:type="dxa"/>
          </w:tcPr>
          <w:p w14:paraId="2B511EB2" w14:textId="77777777" w:rsidR="00B411AE" w:rsidRPr="00AC6173" w:rsidRDefault="00B411AE" w:rsidP="00706D19">
            <w:pPr>
              <w:spacing w:after="120"/>
              <w:jc w:val="both"/>
            </w:pPr>
            <w:r w:rsidRPr="00AC6173">
              <w:lastRenderedPageBreak/>
              <w:t xml:space="preserve">L’incontro ha lo scopo di permettere all’operatore volontario di avere delle informazioni specifiche sul contesto e sui diretti referenti in cui si trova a svolgere il proprio servizio. Verrà inoltre effettuata la programmazione delle attività dando ai </w:t>
            </w:r>
            <w:r w:rsidRPr="00AC6173">
              <w:lastRenderedPageBreak/>
              <w:t>volontari una informativa su come comportarsi correttamente nei confronti degli utenti in carico.</w:t>
            </w:r>
          </w:p>
        </w:tc>
        <w:tc>
          <w:tcPr>
            <w:tcW w:w="1843" w:type="dxa"/>
          </w:tcPr>
          <w:p w14:paraId="6213537A" w14:textId="77777777" w:rsidR="00B411AE" w:rsidRPr="00AC6173" w:rsidRDefault="00B411AE" w:rsidP="00706D19">
            <w:pPr>
              <w:spacing w:after="120"/>
            </w:pPr>
            <w:r w:rsidRPr="00AC6173">
              <w:lastRenderedPageBreak/>
              <w:t>Aldo Castello</w:t>
            </w:r>
          </w:p>
          <w:p w14:paraId="1A764DBC" w14:textId="77777777" w:rsidR="00B411AE" w:rsidRPr="00AC6173" w:rsidRDefault="00B411AE" w:rsidP="00706D19">
            <w:pPr>
              <w:spacing w:after="120"/>
            </w:pPr>
            <w:r>
              <w:t>Elisa Bertagnini</w:t>
            </w:r>
          </w:p>
          <w:p w14:paraId="4790D3AD" w14:textId="77777777" w:rsidR="00B411AE" w:rsidRPr="00AC6173" w:rsidRDefault="00B411AE" w:rsidP="00706D19">
            <w:pPr>
              <w:spacing w:after="120"/>
            </w:pPr>
          </w:p>
        </w:tc>
        <w:tc>
          <w:tcPr>
            <w:tcW w:w="1701" w:type="dxa"/>
          </w:tcPr>
          <w:p w14:paraId="1A157E66" w14:textId="77777777" w:rsidR="00B411AE" w:rsidRPr="00AC6173" w:rsidRDefault="00B411AE" w:rsidP="00706D19">
            <w:pPr>
              <w:spacing w:after="120"/>
            </w:pPr>
            <w:r w:rsidRPr="00AC6173">
              <w:t>2 ore</w:t>
            </w:r>
          </w:p>
        </w:tc>
        <w:tc>
          <w:tcPr>
            <w:tcW w:w="1134" w:type="dxa"/>
          </w:tcPr>
          <w:p w14:paraId="459ECDC5" w14:textId="77777777" w:rsidR="00B411AE" w:rsidRPr="00AC6173" w:rsidRDefault="00B411AE" w:rsidP="00706D19">
            <w:pPr>
              <w:spacing w:after="120"/>
              <w:jc w:val="both"/>
            </w:pPr>
            <w:r w:rsidRPr="00AC6173">
              <w:t>Sedi legali dei centri aderenti al progetto</w:t>
            </w:r>
          </w:p>
        </w:tc>
      </w:tr>
      <w:tr w:rsidR="00B411AE" w:rsidRPr="00AC6173" w14:paraId="49F68BAE" w14:textId="77777777" w:rsidTr="00B411AE">
        <w:tc>
          <w:tcPr>
            <w:tcW w:w="284" w:type="dxa"/>
          </w:tcPr>
          <w:p w14:paraId="1DD3BD42" w14:textId="77777777" w:rsidR="00B411AE" w:rsidRPr="00AC6173" w:rsidRDefault="00B411AE" w:rsidP="00706D19">
            <w:pPr>
              <w:spacing w:after="120"/>
            </w:pPr>
            <w:r w:rsidRPr="00AC6173">
              <w:t>3</w:t>
            </w:r>
          </w:p>
        </w:tc>
        <w:tc>
          <w:tcPr>
            <w:tcW w:w="1701" w:type="dxa"/>
          </w:tcPr>
          <w:p w14:paraId="5F1046BF" w14:textId="77777777" w:rsidR="00B411AE" w:rsidRPr="00AC6173" w:rsidRDefault="00B411AE" w:rsidP="00706D19">
            <w:pPr>
              <w:spacing w:after="120"/>
              <w:jc w:val="both"/>
            </w:pPr>
            <w:r w:rsidRPr="00AC6173">
              <w:t>Formazione e informazione sui rischi connessi all’impiego degli operatori volontari in progetti di servizio civile universale</w:t>
            </w:r>
          </w:p>
        </w:tc>
        <w:tc>
          <w:tcPr>
            <w:tcW w:w="3118" w:type="dxa"/>
          </w:tcPr>
          <w:p w14:paraId="0E76E8F4" w14:textId="77777777" w:rsidR="00B411AE" w:rsidRPr="00AC6173" w:rsidRDefault="00B411AE" w:rsidP="00706D19">
            <w:pPr>
              <w:spacing w:after="120"/>
              <w:jc w:val="both"/>
            </w:pPr>
            <w:r w:rsidRPr="00AC6173">
              <w:t>Il modulo ha lo scopo di fornire all’operatore volontario le informazioni relative ai rischi connessi al servizio nelle diverse sedi di attuazione del progetto, con un modulo generale di 4 ore e uno specifico di altrettante 4 ore.</w:t>
            </w:r>
          </w:p>
        </w:tc>
        <w:tc>
          <w:tcPr>
            <w:tcW w:w="1843" w:type="dxa"/>
          </w:tcPr>
          <w:p w14:paraId="02D38AC6" w14:textId="77777777" w:rsidR="00B411AE" w:rsidRPr="00AC6173" w:rsidRDefault="00B411AE" w:rsidP="00706D19">
            <w:pPr>
              <w:spacing w:after="120"/>
            </w:pPr>
            <w:r w:rsidRPr="00AC6173">
              <w:t>Aldo Castello</w:t>
            </w:r>
          </w:p>
          <w:p w14:paraId="087F6EE7" w14:textId="77777777" w:rsidR="00B411AE" w:rsidRPr="00AC6173" w:rsidRDefault="00B411AE" w:rsidP="00706D19">
            <w:pPr>
              <w:spacing w:after="120"/>
            </w:pPr>
            <w:r w:rsidRPr="00AC6173">
              <w:t>Orazio Arena</w:t>
            </w:r>
          </w:p>
          <w:p w14:paraId="1BCE4467" w14:textId="77777777" w:rsidR="00B411AE" w:rsidRPr="00AC6173" w:rsidRDefault="00B411AE" w:rsidP="00706D19">
            <w:pPr>
              <w:spacing w:after="120"/>
            </w:pPr>
          </w:p>
        </w:tc>
        <w:tc>
          <w:tcPr>
            <w:tcW w:w="1701" w:type="dxa"/>
          </w:tcPr>
          <w:p w14:paraId="5322DB87" w14:textId="77777777" w:rsidR="00B411AE" w:rsidRPr="00AC6173" w:rsidRDefault="00B411AE" w:rsidP="00706D19">
            <w:pPr>
              <w:spacing w:after="120"/>
            </w:pPr>
            <w:r w:rsidRPr="00AC6173">
              <w:t>8 ore</w:t>
            </w:r>
          </w:p>
        </w:tc>
        <w:tc>
          <w:tcPr>
            <w:tcW w:w="1134" w:type="dxa"/>
          </w:tcPr>
          <w:p w14:paraId="7B4CBCDE" w14:textId="77777777" w:rsidR="00B411AE" w:rsidRPr="00AC6173" w:rsidRDefault="00B411AE" w:rsidP="00706D19">
            <w:pPr>
              <w:spacing w:after="120"/>
              <w:jc w:val="both"/>
            </w:pPr>
            <w:r w:rsidRPr="00AC6173">
              <w:t>Sedi legali dei centri aderenti al progetto</w:t>
            </w:r>
          </w:p>
        </w:tc>
      </w:tr>
    </w:tbl>
    <w:p w14:paraId="37115BAD" w14:textId="77777777" w:rsidR="00F94F59" w:rsidRPr="009B1071" w:rsidRDefault="00F94F59" w:rsidP="009250AB">
      <w:pPr>
        <w:jc w:val="center"/>
        <w:rPr>
          <w:b/>
          <w:sz w:val="20"/>
          <w:szCs w:val="20"/>
        </w:rPr>
      </w:pPr>
    </w:p>
    <w:p w14:paraId="2FF6BE9C" w14:textId="0FE240FE" w:rsidR="009250AB" w:rsidRPr="009B1071" w:rsidRDefault="009250AB" w:rsidP="009250AB">
      <w:pPr>
        <w:pBdr>
          <w:top w:val="single" w:sz="4" w:space="1" w:color="auto"/>
          <w:left w:val="single" w:sz="4" w:space="4" w:color="auto"/>
          <w:bottom w:val="single" w:sz="4" w:space="0" w:color="auto"/>
          <w:right w:val="single" w:sz="4" w:space="4" w:color="auto"/>
        </w:pBdr>
        <w:autoSpaceDE w:val="0"/>
        <w:rPr>
          <w:b/>
          <w:sz w:val="20"/>
          <w:szCs w:val="20"/>
        </w:rPr>
      </w:pPr>
      <w:r w:rsidRPr="009B1071">
        <w:rPr>
          <w:b/>
          <w:sz w:val="20"/>
          <w:szCs w:val="20"/>
        </w:rPr>
        <w:t xml:space="preserve">TITOLO DEL PROGRAMMA DI INTERVENTO </w:t>
      </w:r>
      <w:r>
        <w:rPr>
          <w:b/>
          <w:sz w:val="20"/>
          <w:szCs w:val="20"/>
        </w:rPr>
        <w:t xml:space="preserve">CUI FA </w:t>
      </w:r>
      <w:r w:rsidRPr="009B1071">
        <w:rPr>
          <w:b/>
          <w:sz w:val="20"/>
          <w:szCs w:val="20"/>
        </w:rPr>
        <w:t>CAPO IL PROGETTO:</w:t>
      </w:r>
      <w:r w:rsidR="00A654D5">
        <w:rPr>
          <w:b/>
          <w:sz w:val="20"/>
          <w:szCs w:val="20"/>
        </w:rPr>
        <w:t xml:space="preserve"> COLTIVIAMO IL </w:t>
      </w:r>
      <w:proofErr w:type="gramStart"/>
      <w:r w:rsidR="00A654D5">
        <w:rPr>
          <w:b/>
          <w:sz w:val="20"/>
          <w:szCs w:val="20"/>
        </w:rPr>
        <w:t>FUTURO  PMCSU</w:t>
      </w:r>
      <w:proofErr w:type="gramEnd"/>
      <w:r w:rsidR="00A654D5">
        <w:rPr>
          <w:b/>
          <w:sz w:val="20"/>
          <w:szCs w:val="20"/>
        </w:rPr>
        <w:t>0026324070005NMXX</w:t>
      </w:r>
    </w:p>
    <w:p w14:paraId="5E7964C7" w14:textId="77777777" w:rsidR="00B411AE" w:rsidRDefault="00B411AE" w:rsidP="00B411AE">
      <w:pPr>
        <w:widowControl w:val="0"/>
        <w:tabs>
          <w:tab w:val="left" w:pos="1134"/>
        </w:tabs>
        <w:spacing w:line="360" w:lineRule="auto"/>
        <w:rPr>
          <w:b/>
          <w:bCs/>
          <w:iCs/>
          <w:sz w:val="28"/>
          <w:szCs w:val="28"/>
        </w:rPr>
      </w:pPr>
    </w:p>
    <w:p w14:paraId="24E9C2A7" w14:textId="6ABC8CFB" w:rsidR="00B411AE" w:rsidRPr="0020630B" w:rsidRDefault="00B411AE" w:rsidP="00B411AE">
      <w:pPr>
        <w:widowControl w:val="0"/>
        <w:tabs>
          <w:tab w:val="left" w:pos="1134"/>
        </w:tabs>
        <w:spacing w:line="360" w:lineRule="auto"/>
        <w:rPr>
          <w:rFonts w:eastAsia="Calibri"/>
          <w:b/>
          <w:bCs/>
          <w:iCs/>
          <w:sz w:val="36"/>
          <w:szCs w:val="32"/>
        </w:rPr>
      </w:pPr>
      <w:r w:rsidRPr="0020630B">
        <w:rPr>
          <w:b/>
          <w:bCs/>
          <w:iCs/>
          <w:sz w:val="28"/>
          <w:szCs w:val="28"/>
        </w:rPr>
        <w:t>Coltiviamo Integrazione: Servizio Civile per un’Agricoltura Inclusiva</w:t>
      </w:r>
    </w:p>
    <w:p w14:paraId="6BFDDDBC" w14:textId="77777777" w:rsidR="009250AB" w:rsidRPr="009B1071" w:rsidRDefault="009250AB" w:rsidP="009250AB">
      <w:pPr>
        <w:autoSpaceDE w:val="0"/>
        <w:rPr>
          <w:sz w:val="20"/>
          <w:szCs w:val="20"/>
        </w:rPr>
      </w:pPr>
    </w:p>
    <w:tbl>
      <w:tblPr>
        <w:tblW w:w="959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91"/>
      </w:tblGrid>
      <w:tr w:rsidR="009250AB" w:rsidRPr="009B1071" w14:paraId="5C6489C2" w14:textId="77777777" w:rsidTr="00A401BD">
        <w:trPr>
          <w:trHeight w:val="496"/>
        </w:trPr>
        <w:tc>
          <w:tcPr>
            <w:tcW w:w="9591" w:type="dxa"/>
          </w:tcPr>
          <w:p w14:paraId="05306997" w14:textId="77777777" w:rsidR="009250AB" w:rsidRPr="009B1071" w:rsidRDefault="009250AB" w:rsidP="00A401BD">
            <w:pPr>
              <w:autoSpaceDE w:val="0"/>
              <w:ind w:left="116"/>
              <w:rPr>
                <w:b/>
                <w:sz w:val="20"/>
                <w:szCs w:val="20"/>
              </w:rPr>
            </w:pPr>
            <w:r w:rsidRPr="009B1071">
              <w:rPr>
                <w:b/>
                <w:sz w:val="20"/>
                <w:szCs w:val="20"/>
              </w:rPr>
              <w:t xml:space="preserve">OBIETTIVO/I AGENDA 2030 DELLE NAZIONI UNITE </w:t>
            </w:r>
          </w:p>
          <w:p w14:paraId="2D4F75BC" w14:textId="44E4BC52" w:rsidR="009250AB" w:rsidRPr="009B1071" w:rsidRDefault="00A654D5" w:rsidP="00A654D5">
            <w:pPr>
              <w:autoSpaceDE w:val="0"/>
              <w:rPr>
                <w:sz w:val="20"/>
                <w:szCs w:val="20"/>
              </w:rPr>
            </w:pPr>
            <w:r>
              <w:rPr>
                <w:sz w:val="20"/>
                <w:szCs w:val="20"/>
              </w:rPr>
              <w:t xml:space="preserve"> 2 - 3 - H - K</w:t>
            </w:r>
          </w:p>
        </w:tc>
      </w:tr>
    </w:tbl>
    <w:p w14:paraId="1805B6DD" w14:textId="77777777" w:rsidR="009250AB" w:rsidRPr="009B1071" w:rsidRDefault="009250AB" w:rsidP="009250AB">
      <w:pPr>
        <w:autoSpaceDE w:val="0"/>
        <w:rPr>
          <w:sz w:val="20"/>
          <w:szCs w:val="20"/>
        </w:rPr>
      </w:pPr>
    </w:p>
    <w:p w14:paraId="2E44F887" w14:textId="0468E8C4" w:rsidR="009250AB" w:rsidRPr="009B1071" w:rsidRDefault="009250AB" w:rsidP="009250AB">
      <w:pPr>
        <w:pBdr>
          <w:top w:val="single" w:sz="4" w:space="1" w:color="auto"/>
          <w:left w:val="single" w:sz="4" w:space="4" w:color="auto"/>
          <w:bottom w:val="single" w:sz="4" w:space="1" w:color="auto"/>
          <w:right w:val="single" w:sz="4" w:space="4" w:color="auto"/>
        </w:pBdr>
        <w:autoSpaceDE w:val="0"/>
        <w:rPr>
          <w:b/>
          <w:sz w:val="20"/>
          <w:szCs w:val="20"/>
        </w:rPr>
      </w:pPr>
      <w:r w:rsidRPr="009B1071">
        <w:rPr>
          <w:b/>
          <w:sz w:val="20"/>
          <w:szCs w:val="20"/>
        </w:rPr>
        <w:t>AMBITO DI AZIONE DEL PROGRAMMA</w:t>
      </w:r>
    </w:p>
    <w:p w14:paraId="26FF2E62" w14:textId="1026AC66" w:rsidR="009250AB" w:rsidRPr="003C4FC3" w:rsidRDefault="00A654D5" w:rsidP="009250AB">
      <w:pPr>
        <w:pBdr>
          <w:top w:val="single" w:sz="4" w:space="1" w:color="auto"/>
          <w:left w:val="single" w:sz="4" w:space="4" w:color="auto"/>
          <w:bottom w:val="single" w:sz="4" w:space="1" w:color="auto"/>
          <w:right w:val="single" w:sz="4" w:space="4" w:color="auto"/>
        </w:pBdr>
        <w:autoSpaceDE w:val="0"/>
        <w:rPr>
          <w:sz w:val="20"/>
          <w:szCs w:val="20"/>
        </w:rPr>
      </w:pPr>
      <w:r>
        <w:rPr>
          <w:sz w:val="20"/>
          <w:szCs w:val="20"/>
        </w:rPr>
        <w:t>I</w:t>
      </w:r>
    </w:p>
    <w:p w14:paraId="26A32930" w14:textId="77777777" w:rsidR="009250AB" w:rsidRPr="009B1071" w:rsidRDefault="009250AB" w:rsidP="009250AB">
      <w:pPr>
        <w:jc w:val="center"/>
        <w:rPr>
          <w:b/>
          <w:sz w:val="20"/>
          <w:szCs w:val="20"/>
        </w:rPr>
      </w:pPr>
    </w:p>
    <w:p w14:paraId="5C6FEA22" w14:textId="77777777" w:rsidR="009250AB" w:rsidRPr="009B1071" w:rsidRDefault="009250AB" w:rsidP="00255C03">
      <w:pPr>
        <w:rPr>
          <w:b/>
          <w:sz w:val="20"/>
          <w:szCs w:val="20"/>
        </w:rPr>
      </w:pPr>
      <w:r w:rsidRPr="009B1071">
        <w:rPr>
          <w:b/>
          <w:sz w:val="20"/>
          <w:szCs w:val="20"/>
        </w:rPr>
        <w:t xml:space="preserve">DA COMPILARE SOLO SE IL PROGETTO PREVEDE ULTERIORI MISURE </w:t>
      </w:r>
    </w:p>
    <w:p w14:paraId="4C75F012" w14:textId="77777777" w:rsidR="009250AB" w:rsidRPr="009B1071" w:rsidRDefault="009250AB" w:rsidP="009250AB">
      <w:pPr>
        <w:rPr>
          <w:bCs/>
          <w:sz w:val="20"/>
          <w:szCs w:val="20"/>
        </w:rPr>
      </w:pPr>
    </w:p>
    <w:p w14:paraId="6387B495" w14:textId="77777777" w:rsidR="009250AB" w:rsidRDefault="009250AB" w:rsidP="009250AB">
      <w:pPr>
        <w:pBdr>
          <w:top w:val="single" w:sz="4" w:space="1" w:color="auto"/>
          <w:left w:val="single" w:sz="4" w:space="4" w:color="auto"/>
          <w:bottom w:val="single" w:sz="4" w:space="1" w:color="auto"/>
          <w:right w:val="single" w:sz="4" w:space="4" w:color="auto"/>
        </w:pBdr>
        <w:autoSpaceDE w:val="0"/>
        <w:rPr>
          <w:b/>
          <w:sz w:val="20"/>
          <w:szCs w:val="20"/>
        </w:rPr>
      </w:pPr>
      <w:r w:rsidRPr="009B1071">
        <w:rPr>
          <w:b/>
          <w:sz w:val="20"/>
          <w:szCs w:val="20"/>
        </w:rPr>
        <w:t xml:space="preserve">PARTECIPAZIONE DI GIOVANI CON MINORI OPPORTUNITA’  </w:t>
      </w:r>
    </w:p>
    <w:p w14:paraId="3C2A2CAA" w14:textId="4079F4C4" w:rsidR="00D25947" w:rsidRPr="00C5093D" w:rsidRDefault="00A654D5" w:rsidP="00D25947">
      <w:pPr>
        <w:pBdr>
          <w:top w:val="single" w:sz="4" w:space="1" w:color="auto"/>
          <w:left w:val="single" w:sz="4" w:space="4" w:color="auto"/>
          <w:bottom w:val="single" w:sz="4" w:space="1" w:color="auto"/>
          <w:right w:val="single" w:sz="4" w:space="4" w:color="auto"/>
        </w:pBdr>
        <w:autoSpaceDE w:val="0"/>
        <w:rPr>
          <w:b/>
        </w:rPr>
      </w:pPr>
      <w:r w:rsidRPr="00C5093D">
        <w:t>SI – difficoltà economiche da dimostrare con autocertificazione ISEE</w:t>
      </w:r>
    </w:p>
    <w:p w14:paraId="563F0D67" w14:textId="77777777" w:rsidR="009250AB" w:rsidRPr="009B1071" w:rsidRDefault="009250AB" w:rsidP="009250AB">
      <w:pPr>
        <w:autoSpaceDE w:val="0"/>
        <w:rPr>
          <w:b/>
          <w:sz w:val="20"/>
          <w:szCs w:val="20"/>
        </w:rPr>
      </w:pPr>
    </w:p>
    <w:p w14:paraId="4BF21C68" w14:textId="77777777" w:rsidR="009250AB" w:rsidRDefault="009250AB" w:rsidP="009250AB">
      <w:pPr>
        <w:pBdr>
          <w:top w:val="single" w:sz="4" w:space="1" w:color="auto"/>
          <w:left w:val="single" w:sz="4" w:space="4" w:color="auto"/>
          <w:bottom w:val="single" w:sz="4" w:space="1" w:color="auto"/>
          <w:right w:val="single" w:sz="4" w:space="4" w:color="auto"/>
        </w:pBdr>
        <w:autoSpaceDE w:val="0"/>
        <w:rPr>
          <w:b/>
          <w:sz w:val="20"/>
          <w:szCs w:val="20"/>
        </w:rPr>
      </w:pPr>
      <w:r w:rsidRPr="009B1071">
        <w:rPr>
          <w:b/>
          <w:sz w:val="20"/>
          <w:szCs w:val="20"/>
        </w:rPr>
        <w:t xml:space="preserve">SVOLGIMENTO DI UN PERIODO DI TUTORAGGIO </w:t>
      </w:r>
    </w:p>
    <w:p w14:paraId="3A059DC4" w14:textId="77777777" w:rsidR="00424096" w:rsidRPr="00C739FF" w:rsidRDefault="00424096" w:rsidP="00424096">
      <w:pPr>
        <w:pBdr>
          <w:top w:val="single" w:sz="4" w:space="1" w:color="auto"/>
          <w:left w:val="single" w:sz="4" w:space="4" w:color="auto"/>
          <w:bottom w:val="single" w:sz="4" w:space="1" w:color="auto"/>
          <w:right w:val="single" w:sz="4" w:space="4" w:color="auto"/>
        </w:pBdr>
        <w:autoSpaceDE w:val="0"/>
        <w:rPr>
          <w:b/>
          <w:sz w:val="20"/>
          <w:szCs w:val="20"/>
        </w:rPr>
      </w:pPr>
      <w:r w:rsidRPr="004E6317">
        <w:rPr>
          <w:bCs/>
          <w:sz w:val="20"/>
          <w:szCs w:val="20"/>
        </w:rPr>
        <w:t xml:space="preserve">sistema </w:t>
      </w:r>
      <w:r>
        <w:rPr>
          <w:bCs/>
          <w:sz w:val="20"/>
          <w:szCs w:val="20"/>
        </w:rPr>
        <w:t>H</w:t>
      </w:r>
      <w:r w:rsidRPr="004E6317">
        <w:rPr>
          <w:bCs/>
          <w:sz w:val="20"/>
          <w:szCs w:val="20"/>
        </w:rPr>
        <w:t>elios</w:t>
      </w:r>
    </w:p>
    <w:p w14:paraId="71BF6888" w14:textId="77777777" w:rsidR="00A27C2E" w:rsidRDefault="00A27C2E" w:rsidP="001F48A3">
      <w:pPr>
        <w:rPr>
          <w:sz w:val="20"/>
          <w:szCs w:val="20"/>
        </w:rPr>
      </w:pPr>
    </w:p>
    <w:sectPr w:rsidR="00A27C2E" w:rsidSect="00D95B22">
      <w:pgSz w:w="11906" w:h="16838" w:code="9"/>
      <w:pgMar w:top="709"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4D8F" w14:textId="77777777" w:rsidR="00030679" w:rsidRDefault="00030679" w:rsidP="004C1DD5">
      <w:r>
        <w:separator/>
      </w:r>
    </w:p>
  </w:endnote>
  <w:endnote w:type="continuationSeparator" w:id="0">
    <w:p w14:paraId="75077942" w14:textId="77777777" w:rsidR="00030679" w:rsidRDefault="00030679" w:rsidP="004C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9B86" w14:textId="77777777" w:rsidR="00030679" w:rsidRDefault="00030679" w:rsidP="004C1DD5">
      <w:r>
        <w:separator/>
      </w:r>
    </w:p>
  </w:footnote>
  <w:footnote w:type="continuationSeparator" w:id="0">
    <w:p w14:paraId="2C85E9EA" w14:textId="77777777" w:rsidR="00030679" w:rsidRDefault="00030679" w:rsidP="004C1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83291D"/>
    <w:multiLevelType w:val="hybridMultilevel"/>
    <w:tmpl w:val="CD7458E8"/>
    <w:lvl w:ilvl="0" w:tplc="C430125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1F5BDD"/>
    <w:multiLevelType w:val="hybridMultilevel"/>
    <w:tmpl w:val="F9420D26"/>
    <w:lvl w:ilvl="0" w:tplc="04100001">
      <w:start w:val="1"/>
      <w:numFmt w:val="bullet"/>
      <w:lvlText w:val=""/>
      <w:lvlJc w:val="left"/>
      <w:pPr>
        <w:ind w:left="50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2A7A99"/>
    <w:multiLevelType w:val="hybridMultilevel"/>
    <w:tmpl w:val="DE7A8B1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4A1111E"/>
    <w:multiLevelType w:val="hybridMultilevel"/>
    <w:tmpl w:val="DF5E964C"/>
    <w:lvl w:ilvl="0" w:tplc="5D48F292">
      <w:numFmt w:val="bullet"/>
      <w:lvlText w:val="-"/>
      <w:lvlJc w:val="left"/>
      <w:pPr>
        <w:tabs>
          <w:tab w:val="num" w:pos="1620"/>
        </w:tabs>
        <w:ind w:left="1620" w:hanging="360"/>
      </w:pPr>
      <w:rPr>
        <w:rFonts w:ascii="Arial" w:eastAsia="Times New Roman" w:hAnsi="Arial" w:cs="Arial" w:hint="default"/>
      </w:rPr>
    </w:lvl>
    <w:lvl w:ilvl="1" w:tplc="04100003" w:tentative="1">
      <w:start w:val="1"/>
      <w:numFmt w:val="bullet"/>
      <w:lvlText w:val="o"/>
      <w:lvlJc w:val="left"/>
      <w:pPr>
        <w:tabs>
          <w:tab w:val="num" w:pos="2340"/>
        </w:tabs>
        <w:ind w:left="2340" w:hanging="360"/>
      </w:pPr>
      <w:rPr>
        <w:rFonts w:ascii="Courier New" w:hAnsi="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AA97BE6"/>
    <w:multiLevelType w:val="hybridMultilevel"/>
    <w:tmpl w:val="5462875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DAD31CA"/>
    <w:multiLevelType w:val="hybridMultilevel"/>
    <w:tmpl w:val="4A84000C"/>
    <w:lvl w:ilvl="0" w:tplc="04100001">
      <w:start w:val="1"/>
      <w:numFmt w:val="bullet"/>
      <w:lvlText w:val=""/>
      <w:lvlJc w:val="left"/>
      <w:pPr>
        <w:ind w:left="501"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A17921"/>
    <w:multiLevelType w:val="hybridMultilevel"/>
    <w:tmpl w:val="7F1A9B44"/>
    <w:lvl w:ilvl="0" w:tplc="04100017">
      <w:start w:val="1"/>
      <w:numFmt w:val="lowerLetter"/>
      <w:lvlText w:val="%1)"/>
      <w:lvlJc w:val="left"/>
      <w:pPr>
        <w:tabs>
          <w:tab w:val="num" w:pos="1260"/>
        </w:tabs>
        <w:ind w:left="1260" w:hanging="360"/>
      </w:pPr>
    </w:lvl>
    <w:lvl w:ilvl="1" w:tplc="04100019" w:tentative="1">
      <w:start w:val="1"/>
      <w:numFmt w:val="lowerLetter"/>
      <w:lvlText w:val="%2."/>
      <w:lvlJc w:val="left"/>
      <w:pPr>
        <w:tabs>
          <w:tab w:val="num" w:pos="1980"/>
        </w:tabs>
        <w:ind w:left="1980" w:hanging="360"/>
      </w:pPr>
    </w:lvl>
    <w:lvl w:ilvl="2" w:tplc="0410001B" w:tentative="1">
      <w:start w:val="1"/>
      <w:numFmt w:val="lowerRoman"/>
      <w:lvlText w:val="%3."/>
      <w:lvlJc w:val="right"/>
      <w:pPr>
        <w:tabs>
          <w:tab w:val="num" w:pos="2700"/>
        </w:tabs>
        <w:ind w:left="2700" w:hanging="180"/>
      </w:p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8" w15:restartNumberingAfterBreak="0">
    <w:nsid w:val="285F7D78"/>
    <w:multiLevelType w:val="hybridMultilevel"/>
    <w:tmpl w:val="4FFABC2C"/>
    <w:lvl w:ilvl="0" w:tplc="FFFFFFFF">
      <w:numFmt w:val="bullet"/>
      <w:lvlText w:val="-"/>
      <w:lvlJc w:val="left"/>
      <w:pPr>
        <w:ind w:left="540"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9" w15:restartNumberingAfterBreak="0">
    <w:nsid w:val="296D02F8"/>
    <w:multiLevelType w:val="hybridMultilevel"/>
    <w:tmpl w:val="27B004AC"/>
    <w:lvl w:ilvl="0" w:tplc="9552083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E8B355C"/>
    <w:multiLevelType w:val="hybridMultilevel"/>
    <w:tmpl w:val="8BAE019C"/>
    <w:lvl w:ilvl="0" w:tplc="50CCF4C4">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304A4E0A"/>
    <w:multiLevelType w:val="multilevel"/>
    <w:tmpl w:val="ECEA952A"/>
    <w:lvl w:ilvl="0">
      <w:start w:val="2"/>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2" w15:restartNumberingAfterBreak="0">
    <w:nsid w:val="39180C24"/>
    <w:multiLevelType w:val="multilevel"/>
    <w:tmpl w:val="C0FAA8B0"/>
    <w:lvl w:ilvl="0">
      <w:start w:val="1"/>
      <w:numFmt w:val="decimal"/>
      <w:lvlText w:val="%1"/>
      <w:lvlJc w:val="left"/>
      <w:pPr>
        <w:ind w:left="360" w:hanging="360"/>
      </w:pPr>
      <w:rPr>
        <w:rFonts w:hint="default"/>
      </w:rPr>
    </w:lvl>
    <w:lvl w:ilvl="1">
      <w:start w:val="1"/>
      <w:numFmt w:val="decimal"/>
      <w:lvlText w:val="%1.%2"/>
      <w:lvlJc w:val="left"/>
      <w:pPr>
        <w:ind w:left="861" w:hanging="360"/>
      </w:pPr>
      <w:rPr>
        <w:rFonts w:hint="default"/>
      </w:rPr>
    </w:lvl>
    <w:lvl w:ilvl="2">
      <w:start w:val="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448" w:hanging="1440"/>
      </w:pPr>
      <w:rPr>
        <w:rFonts w:hint="default"/>
      </w:rPr>
    </w:lvl>
  </w:abstractNum>
  <w:abstractNum w:abstractNumId="13" w15:restartNumberingAfterBreak="0">
    <w:nsid w:val="40721C90"/>
    <w:multiLevelType w:val="hybridMultilevel"/>
    <w:tmpl w:val="F4F4C6F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7152C23"/>
    <w:multiLevelType w:val="hybridMultilevel"/>
    <w:tmpl w:val="ECB22CD4"/>
    <w:lvl w:ilvl="0" w:tplc="04100001">
      <w:start w:val="1"/>
      <w:numFmt w:val="bullet"/>
      <w:lvlText w:val=""/>
      <w:lvlJc w:val="left"/>
      <w:pPr>
        <w:ind w:left="780" w:hanging="360"/>
      </w:pPr>
      <w:rPr>
        <w:rFonts w:ascii="Symbol" w:hAnsi="Symbol"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5" w15:restartNumberingAfterBreak="0">
    <w:nsid w:val="4A624609"/>
    <w:multiLevelType w:val="hybridMultilevel"/>
    <w:tmpl w:val="D480B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E15743"/>
    <w:multiLevelType w:val="hybridMultilevel"/>
    <w:tmpl w:val="F3628CA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4B704012"/>
    <w:multiLevelType w:val="hybridMultilevel"/>
    <w:tmpl w:val="49FEE338"/>
    <w:lvl w:ilvl="0" w:tplc="C4FEEB60">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DF74FC6"/>
    <w:multiLevelType w:val="hybridMultilevel"/>
    <w:tmpl w:val="D9EE1F12"/>
    <w:lvl w:ilvl="0" w:tplc="04100003">
      <w:start w:val="1"/>
      <w:numFmt w:val="bullet"/>
      <w:lvlText w:val="o"/>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8B01238"/>
    <w:multiLevelType w:val="hybridMultilevel"/>
    <w:tmpl w:val="4FB43B7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918386E"/>
    <w:multiLevelType w:val="hybridMultilevel"/>
    <w:tmpl w:val="D0585D60"/>
    <w:lvl w:ilvl="0" w:tplc="9B2C72A0">
      <w:numFmt w:val="bullet"/>
      <w:lvlText w:val="-"/>
      <w:lvlJc w:val="left"/>
      <w:pPr>
        <w:tabs>
          <w:tab w:val="num" w:pos="360"/>
        </w:tabs>
        <w:ind w:left="360" w:hanging="360"/>
      </w:pPr>
      <w:rPr>
        <w:rFonts w:ascii="Times New Roman" w:eastAsia="Times New Roman" w:hAnsi="Times New Roman" w:cs="Times New Roman" w:hint="default"/>
        <w:b/>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1B5E9E"/>
    <w:multiLevelType w:val="hybridMultilevel"/>
    <w:tmpl w:val="2DA8CDEC"/>
    <w:lvl w:ilvl="0" w:tplc="2E2A5B7C">
      <w:start w:val="1"/>
      <w:numFmt w:val="lowerLetter"/>
      <w:lvlText w:val="%1)"/>
      <w:lvlJc w:val="left"/>
      <w:pPr>
        <w:ind w:left="180" w:hanging="360"/>
      </w:pPr>
      <w:rPr>
        <w:rFonts w:hint="default"/>
      </w:rPr>
    </w:lvl>
    <w:lvl w:ilvl="1" w:tplc="04100019" w:tentative="1">
      <w:start w:val="1"/>
      <w:numFmt w:val="lowerLetter"/>
      <w:lvlText w:val="%2."/>
      <w:lvlJc w:val="left"/>
      <w:pPr>
        <w:ind w:left="900" w:hanging="360"/>
      </w:pPr>
    </w:lvl>
    <w:lvl w:ilvl="2" w:tplc="0410001B" w:tentative="1">
      <w:start w:val="1"/>
      <w:numFmt w:val="lowerRoman"/>
      <w:lvlText w:val="%3."/>
      <w:lvlJc w:val="right"/>
      <w:pPr>
        <w:ind w:left="1620" w:hanging="180"/>
      </w:pPr>
    </w:lvl>
    <w:lvl w:ilvl="3" w:tplc="0410000F" w:tentative="1">
      <w:start w:val="1"/>
      <w:numFmt w:val="decimal"/>
      <w:lvlText w:val="%4."/>
      <w:lvlJc w:val="left"/>
      <w:pPr>
        <w:ind w:left="2340" w:hanging="360"/>
      </w:pPr>
    </w:lvl>
    <w:lvl w:ilvl="4" w:tplc="04100019" w:tentative="1">
      <w:start w:val="1"/>
      <w:numFmt w:val="lowerLetter"/>
      <w:lvlText w:val="%5."/>
      <w:lvlJc w:val="left"/>
      <w:pPr>
        <w:ind w:left="3060" w:hanging="360"/>
      </w:pPr>
    </w:lvl>
    <w:lvl w:ilvl="5" w:tplc="0410001B" w:tentative="1">
      <w:start w:val="1"/>
      <w:numFmt w:val="lowerRoman"/>
      <w:lvlText w:val="%6."/>
      <w:lvlJc w:val="right"/>
      <w:pPr>
        <w:ind w:left="3780" w:hanging="180"/>
      </w:pPr>
    </w:lvl>
    <w:lvl w:ilvl="6" w:tplc="0410000F" w:tentative="1">
      <w:start w:val="1"/>
      <w:numFmt w:val="decimal"/>
      <w:lvlText w:val="%7."/>
      <w:lvlJc w:val="left"/>
      <w:pPr>
        <w:ind w:left="4500" w:hanging="360"/>
      </w:pPr>
    </w:lvl>
    <w:lvl w:ilvl="7" w:tplc="04100019" w:tentative="1">
      <w:start w:val="1"/>
      <w:numFmt w:val="lowerLetter"/>
      <w:lvlText w:val="%8."/>
      <w:lvlJc w:val="left"/>
      <w:pPr>
        <w:ind w:left="5220" w:hanging="360"/>
      </w:pPr>
    </w:lvl>
    <w:lvl w:ilvl="8" w:tplc="0410001B" w:tentative="1">
      <w:start w:val="1"/>
      <w:numFmt w:val="lowerRoman"/>
      <w:lvlText w:val="%9."/>
      <w:lvlJc w:val="right"/>
      <w:pPr>
        <w:ind w:left="5940" w:hanging="180"/>
      </w:pPr>
    </w:lvl>
  </w:abstractNum>
  <w:abstractNum w:abstractNumId="22" w15:restartNumberingAfterBreak="0">
    <w:nsid w:val="5C9219E8"/>
    <w:multiLevelType w:val="singleLevel"/>
    <w:tmpl w:val="3B4E8CF6"/>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D5F436B"/>
    <w:multiLevelType w:val="hybridMultilevel"/>
    <w:tmpl w:val="CD666C54"/>
    <w:lvl w:ilvl="0" w:tplc="90B4EF88">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609501F0"/>
    <w:multiLevelType w:val="hybridMultilevel"/>
    <w:tmpl w:val="BBCCF53C"/>
    <w:lvl w:ilvl="0" w:tplc="C430125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6365BF"/>
    <w:multiLevelType w:val="hybridMultilevel"/>
    <w:tmpl w:val="2ADEEB70"/>
    <w:lvl w:ilvl="0" w:tplc="5D48F29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F2657D9"/>
    <w:multiLevelType w:val="hybridMultilevel"/>
    <w:tmpl w:val="D8723FC0"/>
    <w:lvl w:ilvl="0" w:tplc="FA10E6A6">
      <w:start w:val="1"/>
      <w:numFmt w:val="bullet"/>
      <w:lvlText w:val=""/>
      <w:lvlJc w:val="left"/>
      <w:pPr>
        <w:ind w:left="785" w:hanging="360"/>
      </w:pPr>
      <w:rPr>
        <w:rFonts w:ascii="Symbol" w:hAnsi="Symbol" w:hint="default"/>
      </w:rPr>
    </w:lvl>
    <w:lvl w:ilvl="1" w:tplc="04100003" w:tentative="1">
      <w:start w:val="1"/>
      <w:numFmt w:val="bullet"/>
      <w:lvlText w:val="o"/>
      <w:lvlJc w:val="left"/>
      <w:pPr>
        <w:ind w:left="1787" w:hanging="360"/>
      </w:pPr>
      <w:rPr>
        <w:rFonts w:ascii="Courier New" w:hAnsi="Courier New" w:cs="Courier New" w:hint="default"/>
      </w:rPr>
    </w:lvl>
    <w:lvl w:ilvl="2" w:tplc="04100005" w:tentative="1">
      <w:start w:val="1"/>
      <w:numFmt w:val="bullet"/>
      <w:lvlText w:val=""/>
      <w:lvlJc w:val="left"/>
      <w:pPr>
        <w:ind w:left="2507" w:hanging="360"/>
      </w:pPr>
      <w:rPr>
        <w:rFonts w:ascii="Wingdings" w:hAnsi="Wingdings" w:hint="default"/>
      </w:rPr>
    </w:lvl>
    <w:lvl w:ilvl="3" w:tplc="04100001" w:tentative="1">
      <w:start w:val="1"/>
      <w:numFmt w:val="bullet"/>
      <w:lvlText w:val=""/>
      <w:lvlJc w:val="left"/>
      <w:pPr>
        <w:ind w:left="3227" w:hanging="360"/>
      </w:pPr>
      <w:rPr>
        <w:rFonts w:ascii="Symbol" w:hAnsi="Symbol" w:hint="default"/>
      </w:rPr>
    </w:lvl>
    <w:lvl w:ilvl="4" w:tplc="04100003" w:tentative="1">
      <w:start w:val="1"/>
      <w:numFmt w:val="bullet"/>
      <w:lvlText w:val="o"/>
      <w:lvlJc w:val="left"/>
      <w:pPr>
        <w:ind w:left="3947" w:hanging="360"/>
      </w:pPr>
      <w:rPr>
        <w:rFonts w:ascii="Courier New" w:hAnsi="Courier New" w:cs="Courier New" w:hint="default"/>
      </w:rPr>
    </w:lvl>
    <w:lvl w:ilvl="5" w:tplc="04100005" w:tentative="1">
      <w:start w:val="1"/>
      <w:numFmt w:val="bullet"/>
      <w:lvlText w:val=""/>
      <w:lvlJc w:val="left"/>
      <w:pPr>
        <w:ind w:left="4667" w:hanging="360"/>
      </w:pPr>
      <w:rPr>
        <w:rFonts w:ascii="Wingdings" w:hAnsi="Wingdings" w:hint="default"/>
      </w:rPr>
    </w:lvl>
    <w:lvl w:ilvl="6" w:tplc="04100001" w:tentative="1">
      <w:start w:val="1"/>
      <w:numFmt w:val="bullet"/>
      <w:lvlText w:val=""/>
      <w:lvlJc w:val="left"/>
      <w:pPr>
        <w:ind w:left="5387" w:hanging="360"/>
      </w:pPr>
      <w:rPr>
        <w:rFonts w:ascii="Symbol" w:hAnsi="Symbol" w:hint="default"/>
      </w:rPr>
    </w:lvl>
    <w:lvl w:ilvl="7" w:tplc="04100003" w:tentative="1">
      <w:start w:val="1"/>
      <w:numFmt w:val="bullet"/>
      <w:lvlText w:val="o"/>
      <w:lvlJc w:val="left"/>
      <w:pPr>
        <w:ind w:left="6107" w:hanging="360"/>
      </w:pPr>
      <w:rPr>
        <w:rFonts w:ascii="Courier New" w:hAnsi="Courier New" w:cs="Courier New" w:hint="default"/>
      </w:rPr>
    </w:lvl>
    <w:lvl w:ilvl="8" w:tplc="04100005" w:tentative="1">
      <w:start w:val="1"/>
      <w:numFmt w:val="bullet"/>
      <w:lvlText w:val=""/>
      <w:lvlJc w:val="left"/>
      <w:pPr>
        <w:ind w:left="6827" w:hanging="360"/>
      </w:pPr>
      <w:rPr>
        <w:rFonts w:ascii="Wingdings" w:hAnsi="Wingdings" w:hint="default"/>
      </w:rPr>
    </w:lvl>
  </w:abstractNum>
  <w:abstractNum w:abstractNumId="28" w15:restartNumberingAfterBreak="0">
    <w:nsid w:val="7F4418F4"/>
    <w:multiLevelType w:val="hybridMultilevel"/>
    <w:tmpl w:val="27D6B6EA"/>
    <w:lvl w:ilvl="0" w:tplc="04100001">
      <w:start w:val="1"/>
      <w:numFmt w:val="bullet"/>
      <w:lvlText w:val=""/>
      <w:lvlJc w:val="left"/>
      <w:pPr>
        <w:ind w:left="501" w:hanging="360"/>
      </w:pPr>
      <w:rPr>
        <w:rFonts w:ascii="Symbol" w:hAnsi="Symbol" w:hint="default"/>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num w:numId="1">
    <w:abstractNumId w:val="15"/>
  </w:num>
  <w:num w:numId="2">
    <w:abstractNumId w:val="22"/>
  </w:num>
  <w:num w:numId="3">
    <w:abstractNumId w:val="5"/>
  </w:num>
  <w:num w:numId="4">
    <w:abstractNumId w:val="17"/>
  </w:num>
  <w:num w:numId="5">
    <w:abstractNumId w:val="7"/>
  </w:num>
  <w:num w:numId="6">
    <w:abstractNumId w:val="23"/>
  </w:num>
  <w:num w:numId="7">
    <w:abstractNumId w:val="10"/>
  </w:num>
  <w:num w:numId="8">
    <w:abstractNumId w:val="3"/>
  </w:num>
  <w:num w:numId="9">
    <w:abstractNumId w:val="4"/>
  </w:num>
  <w:num w:numId="10">
    <w:abstractNumId w:val="25"/>
  </w:num>
  <w:num w:numId="11">
    <w:abstractNumId w:val="24"/>
  </w:num>
  <w:num w:numId="12">
    <w:abstractNumId w:val="20"/>
  </w:num>
  <w:num w:numId="13">
    <w:abstractNumId w:val="8"/>
  </w:num>
  <w:num w:numId="14">
    <w:abstractNumId w:val="13"/>
  </w:num>
  <w:num w:numId="15">
    <w:abstractNumId w:val="19"/>
  </w:num>
  <w:num w:numId="16">
    <w:abstractNumId w:val="21"/>
  </w:num>
  <w:num w:numId="17">
    <w:abstractNumId w:val="14"/>
  </w:num>
  <w:num w:numId="18">
    <w:abstractNumId w:val="1"/>
  </w:num>
  <w:num w:numId="1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6"/>
  </w:num>
  <w:num w:numId="22">
    <w:abstractNumId w:val="0"/>
  </w:num>
  <w:num w:numId="23">
    <w:abstractNumId w:val="27"/>
  </w:num>
  <w:num w:numId="24">
    <w:abstractNumId w:val="6"/>
  </w:num>
  <w:num w:numId="25">
    <w:abstractNumId w:val="2"/>
  </w:num>
  <w:num w:numId="26">
    <w:abstractNumId w:val="28"/>
  </w:num>
  <w:num w:numId="27">
    <w:abstractNumId w:val="12"/>
  </w:num>
  <w:num w:numId="28">
    <w:abstractNumId w:val="11"/>
  </w:num>
  <w:num w:numId="29">
    <w:abstractNumId w:val="9"/>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65"/>
    <w:rsid w:val="00011011"/>
    <w:rsid w:val="00015BE7"/>
    <w:rsid w:val="0001644D"/>
    <w:rsid w:val="0002387F"/>
    <w:rsid w:val="000300A3"/>
    <w:rsid w:val="00030679"/>
    <w:rsid w:val="00031DE4"/>
    <w:rsid w:val="000400D0"/>
    <w:rsid w:val="00057852"/>
    <w:rsid w:val="00057AAE"/>
    <w:rsid w:val="00057D30"/>
    <w:rsid w:val="00063ACA"/>
    <w:rsid w:val="00064880"/>
    <w:rsid w:val="000776AC"/>
    <w:rsid w:val="00082CD9"/>
    <w:rsid w:val="00084581"/>
    <w:rsid w:val="00084F99"/>
    <w:rsid w:val="00087669"/>
    <w:rsid w:val="0009695F"/>
    <w:rsid w:val="000A516C"/>
    <w:rsid w:val="000C3C60"/>
    <w:rsid w:val="000C680A"/>
    <w:rsid w:val="000D3FD1"/>
    <w:rsid w:val="000E1F6A"/>
    <w:rsid w:val="000E4BEA"/>
    <w:rsid w:val="000E68F4"/>
    <w:rsid w:val="000F17C7"/>
    <w:rsid w:val="000F32E8"/>
    <w:rsid w:val="000F59DA"/>
    <w:rsid w:val="00107486"/>
    <w:rsid w:val="00110EF5"/>
    <w:rsid w:val="001157CF"/>
    <w:rsid w:val="00122E25"/>
    <w:rsid w:val="0013612A"/>
    <w:rsid w:val="00137AE3"/>
    <w:rsid w:val="00147567"/>
    <w:rsid w:val="001478CE"/>
    <w:rsid w:val="001479A3"/>
    <w:rsid w:val="0016127C"/>
    <w:rsid w:val="00161C37"/>
    <w:rsid w:val="0016545D"/>
    <w:rsid w:val="00166D76"/>
    <w:rsid w:val="00182E53"/>
    <w:rsid w:val="001831F0"/>
    <w:rsid w:val="001877AE"/>
    <w:rsid w:val="001907C2"/>
    <w:rsid w:val="001A04D9"/>
    <w:rsid w:val="001A37DD"/>
    <w:rsid w:val="001A62CD"/>
    <w:rsid w:val="001A706B"/>
    <w:rsid w:val="001B0B14"/>
    <w:rsid w:val="001B2D15"/>
    <w:rsid w:val="001B3AFC"/>
    <w:rsid w:val="001B6FCD"/>
    <w:rsid w:val="001B74BB"/>
    <w:rsid w:val="001C198F"/>
    <w:rsid w:val="001D1963"/>
    <w:rsid w:val="001E2582"/>
    <w:rsid w:val="001F291A"/>
    <w:rsid w:val="001F48A3"/>
    <w:rsid w:val="001F501E"/>
    <w:rsid w:val="001F7C81"/>
    <w:rsid w:val="00201352"/>
    <w:rsid w:val="002016FA"/>
    <w:rsid w:val="00201A27"/>
    <w:rsid w:val="00204662"/>
    <w:rsid w:val="0021092E"/>
    <w:rsid w:val="002112E6"/>
    <w:rsid w:val="00213DF1"/>
    <w:rsid w:val="002140EC"/>
    <w:rsid w:val="00216C9B"/>
    <w:rsid w:val="00234F8B"/>
    <w:rsid w:val="00237398"/>
    <w:rsid w:val="002373E9"/>
    <w:rsid w:val="00237565"/>
    <w:rsid w:val="002508AC"/>
    <w:rsid w:val="002519F9"/>
    <w:rsid w:val="00252A7A"/>
    <w:rsid w:val="00254EFA"/>
    <w:rsid w:val="00255C03"/>
    <w:rsid w:val="00260A79"/>
    <w:rsid w:val="00264F25"/>
    <w:rsid w:val="002653E5"/>
    <w:rsid w:val="00267B1A"/>
    <w:rsid w:val="002764CB"/>
    <w:rsid w:val="002941B8"/>
    <w:rsid w:val="00295B8C"/>
    <w:rsid w:val="00296F0C"/>
    <w:rsid w:val="002A0D9D"/>
    <w:rsid w:val="002A55EB"/>
    <w:rsid w:val="002A5C20"/>
    <w:rsid w:val="002A7266"/>
    <w:rsid w:val="002B184B"/>
    <w:rsid w:val="002B1D86"/>
    <w:rsid w:val="002B2867"/>
    <w:rsid w:val="002C5E3B"/>
    <w:rsid w:val="002C72A8"/>
    <w:rsid w:val="002D15E7"/>
    <w:rsid w:val="002D2400"/>
    <w:rsid w:val="002E08AB"/>
    <w:rsid w:val="002E12A3"/>
    <w:rsid w:val="002E38D8"/>
    <w:rsid w:val="002E6B6E"/>
    <w:rsid w:val="002F0887"/>
    <w:rsid w:val="002F1AA7"/>
    <w:rsid w:val="002F4661"/>
    <w:rsid w:val="002F66AD"/>
    <w:rsid w:val="00300D4E"/>
    <w:rsid w:val="0030170C"/>
    <w:rsid w:val="00302B84"/>
    <w:rsid w:val="003035AF"/>
    <w:rsid w:val="00304911"/>
    <w:rsid w:val="003078D8"/>
    <w:rsid w:val="00311D2F"/>
    <w:rsid w:val="003132F4"/>
    <w:rsid w:val="003142E5"/>
    <w:rsid w:val="00323309"/>
    <w:rsid w:val="003241BE"/>
    <w:rsid w:val="00327ED5"/>
    <w:rsid w:val="00332A4A"/>
    <w:rsid w:val="00332FA7"/>
    <w:rsid w:val="0033416D"/>
    <w:rsid w:val="0033685E"/>
    <w:rsid w:val="00340188"/>
    <w:rsid w:val="0034164B"/>
    <w:rsid w:val="00354591"/>
    <w:rsid w:val="00362C67"/>
    <w:rsid w:val="00364E95"/>
    <w:rsid w:val="003703B0"/>
    <w:rsid w:val="003721EA"/>
    <w:rsid w:val="00372F7A"/>
    <w:rsid w:val="00373571"/>
    <w:rsid w:val="00374F17"/>
    <w:rsid w:val="003853FA"/>
    <w:rsid w:val="00386386"/>
    <w:rsid w:val="0039001F"/>
    <w:rsid w:val="00394413"/>
    <w:rsid w:val="00394D63"/>
    <w:rsid w:val="00397B20"/>
    <w:rsid w:val="003A0712"/>
    <w:rsid w:val="003A3D65"/>
    <w:rsid w:val="003A4265"/>
    <w:rsid w:val="003A494F"/>
    <w:rsid w:val="003A5005"/>
    <w:rsid w:val="003B274E"/>
    <w:rsid w:val="003B287B"/>
    <w:rsid w:val="003B386A"/>
    <w:rsid w:val="003B664B"/>
    <w:rsid w:val="003C09E6"/>
    <w:rsid w:val="003C13FA"/>
    <w:rsid w:val="003C22FF"/>
    <w:rsid w:val="003C54B7"/>
    <w:rsid w:val="003D1C45"/>
    <w:rsid w:val="003D7DE7"/>
    <w:rsid w:val="003E0E7C"/>
    <w:rsid w:val="003E538D"/>
    <w:rsid w:val="003F0D99"/>
    <w:rsid w:val="003F1250"/>
    <w:rsid w:val="003F4A12"/>
    <w:rsid w:val="003F5B5F"/>
    <w:rsid w:val="003F69CB"/>
    <w:rsid w:val="00400BBE"/>
    <w:rsid w:val="0040283A"/>
    <w:rsid w:val="00415C4B"/>
    <w:rsid w:val="00424096"/>
    <w:rsid w:val="00427BDD"/>
    <w:rsid w:val="0043266C"/>
    <w:rsid w:val="004351CE"/>
    <w:rsid w:val="004374B4"/>
    <w:rsid w:val="00446F08"/>
    <w:rsid w:val="00447AF2"/>
    <w:rsid w:val="0046768A"/>
    <w:rsid w:val="00471A2F"/>
    <w:rsid w:val="00472F3B"/>
    <w:rsid w:val="00481D74"/>
    <w:rsid w:val="00484C8C"/>
    <w:rsid w:val="00486D16"/>
    <w:rsid w:val="00494A10"/>
    <w:rsid w:val="0049565D"/>
    <w:rsid w:val="004A085B"/>
    <w:rsid w:val="004A2B47"/>
    <w:rsid w:val="004A649F"/>
    <w:rsid w:val="004A7578"/>
    <w:rsid w:val="004B7B21"/>
    <w:rsid w:val="004C0615"/>
    <w:rsid w:val="004C1DD5"/>
    <w:rsid w:val="004C4128"/>
    <w:rsid w:val="004D38AB"/>
    <w:rsid w:val="004D476A"/>
    <w:rsid w:val="004E225C"/>
    <w:rsid w:val="004E5C48"/>
    <w:rsid w:val="004E65D5"/>
    <w:rsid w:val="004F3288"/>
    <w:rsid w:val="004F37FD"/>
    <w:rsid w:val="004F540D"/>
    <w:rsid w:val="00501564"/>
    <w:rsid w:val="00503A57"/>
    <w:rsid w:val="005072F2"/>
    <w:rsid w:val="00516894"/>
    <w:rsid w:val="005173FA"/>
    <w:rsid w:val="0051762B"/>
    <w:rsid w:val="00535171"/>
    <w:rsid w:val="00537A37"/>
    <w:rsid w:val="00537B72"/>
    <w:rsid w:val="00544E12"/>
    <w:rsid w:val="00551998"/>
    <w:rsid w:val="00551EC6"/>
    <w:rsid w:val="005529C1"/>
    <w:rsid w:val="00564300"/>
    <w:rsid w:val="00565E2A"/>
    <w:rsid w:val="00580498"/>
    <w:rsid w:val="00580A93"/>
    <w:rsid w:val="00581099"/>
    <w:rsid w:val="005813AE"/>
    <w:rsid w:val="0058326A"/>
    <w:rsid w:val="00583832"/>
    <w:rsid w:val="005911CA"/>
    <w:rsid w:val="00593A9B"/>
    <w:rsid w:val="005A33F7"/>
    <w:rsid w:val="005A3C28"/>
    <w:rsid w:val="005A467D"/>
    <w:rsid w:val="005A5211"/>
    <w:rsid w:val="005A5EA9"/>
    <w:rsid w:val="005A6BB7"/>
    <w:rsid w:val="005B0A2D"/>
    <w:rsid w:val="005B7868"/>
    <w:rsid w:val="005C2721"/>
    <w:rsid w:val="005C42A5"/>
    <w:rsid w:val="005C4699"/>
    <w:rsid w:val="005C4E17"/>
    <w:rsid w:val="005D54A9"/>
    <w:rsid w:val="005D5619"/>
    <w:rsid w:val="005D5E65"/>
    <w:rsid w:val="005E4AB6"/>
    <w:rsid w:val="005F4448"/>
    <w:rsid w:val="00601A11"/>
    <w:rsid w:val="00602052"/>
    <w:rsid w:val="00616123"/>
    <w:rsid w:val="006206A8"/>
    <w:rsid w:val="00622567"/>
    <w:rsid w:val="00630156"/>
    <w:rsid w:val="00631325"/>
    <w:rsid w:val="00633B0C"/>
    <w:rsid w:val="006341CE"/>
    <w:rsid w:val="00644691"/>
    <w:rsid w:val="00647282"/>
    <w:rsid w:val="00651077"/>
    <w:rsid w:val="006514EE"/>
    <w:rsid w:val="006540FD"/>
    <w:rsid w:val="00662A9B"/>
    <w:rsid w:val="00664835"/>
    <w:rsid w:val="006704FD"/>
    <w:rsid w:val="0067060C"/>
    <w:rsid w:val="00674EB2"/>
    <w:rsid w:val="00683678"/>
    <w:rsid w:val="00686635"/>
    <w:rsid w:val="006977AB"/>
    <w:rsid w:val="006A3B3F"/>
    <w:rsid w:val="006A5916"/>
    <w:rsid w:val="006C0E7F"/>
    <w:rsid w:val="006C1DAF"/>
    <w:rsid w:val="006C68C1"/>
    <w:rsid w:val="006D392D"/>
    <w:rsid w:val="006D42DF"/>
    <w:rsid w:val="006D50CF"/>
    <w:rsid w:val="006D5772"/>
    <w:rsid w:val="006E2DBB"/>
    <w:rsid w:val="006E4BE0"/>
    <w:rsid w:val="006E56A5"/>
    <w:rsid w:val="006F00EF"/>
    <w:rsid w:val="006F3823"/>
    <w:rsid w:val="006F66C6"/>
    <w:rsid w:val="0070284E"/>
    <w:rsid w:val="00705D8B"/>
    <w:rsid w:val="0072009A"/>
    <w:rsid w:val="007201BF"/>
    <w:rsid w:val="00720481"/>
    <w:rsid w:val="00724D8A"/>
    <w:rsid w:val="0074406C"/>
    <w:rsid w:val="0074459D"/>
    <w:rsid w:val="007605D8"/>
    <w:rsid w:val="007643D0"/>
    <w:rsid w:val="00767D70"/>
    <w:rsid w:val="00770EA2"/>
    <w:rsid w:val="00772CA1"/>
    <w:rsid w:val="007775D2"/>
    <w:rsid w:val="00781554"/>
    <w:rsid w:val="00785C63"/>
    <w:rsid w:val="007940F1"/>
    <w:rsid w:val="00795CA4"/>
    <w:rsid w:val="007A2525"/>
    <w:rsid w:val="007A3F73"/>
    <w:rsid w:val="007A70CC"/>
    <w:rsid w:val="007B3A72"/>
    <w:rsid w:val="007C76CD"/>
    <w:rsid w:val="007E1B2D"/>
    <w:rsid w:val="007E3CE6"/>
    <w:rsid w:val="007E5FE3"/>
    <w:rsid w:val="007F7428"/>
    <w:rsid w:val="008019C7"/>
    <w:rsid w:val="00802739"/>
    <w:rsid w:val="008043CA"/>
    <w:rsid w:val="008119B1"/>
    <w:rsid w:val="00813883"/>
    <w:rsid w:val="008200C4"/>
    <w:rsid w:val="00823219"/>
    <w:rsid w:val="0082390F"/>
    <w:rsid w:val="008300E2"/>
    <w:rsid w:val="00832F7D"/>
    <w:rsid w:val="00843C01"/>
    <w:rsid w:val="008459AC"/>
    <w:rsid w:val="008502E2"/>
    <w:rsid w:val="00852264"/>
    <w:rsid w:val="0086002B"/>
    <w:rsid w:val="008745AB"/>
    <w:rsid w:val="0087638F"/>
    <w:rsid w:val="00881915"/>
    <w:rsid w:val="00882342"/>
    <w:rsid w:val="008919E8"/>
    <w:rsid w:val="00891C4E"/>
    <w:rsid w:val="008924F5"/>
    <w:rsid w:val="00896E67"/>
    <w:rsid w:val="008A17B6"/>
    <w:rsid w:val="008A19A3"/>
    <w:rsid w:val="008A1B07"/>
    <w:rsid w:val="008A3547"/>
    <w:rsid w:val="008B6D41"/>
    <w:rsid w:val="008C1630"/>
    <w:rsid w:val="008C2051"/>
    <w:rsid w:val="008C646F"/>
    <w:rsid w:val="008C6962"/>
    <w:rsid w:val="008D4B4E"/>
    <w:rsid w:val="008F201E"/>
    <w:rsid w:val="008F2641"/>
    <w:rsid w:val="008F780E"/>
    <w:rsid w:val="00900882"/>
    <w:rsid w:val="0090734E"/>
    <w:rsid w:val="00907AB2"/>
    <w:rsid w:val="0091432E"/>
    <w:rsid w:val="0091568A"/>
    <w:rsid w:val="00917930"/>
    <w:rsid w:val="00917CA3"/>
    <w:rsid w:val="00922845"/>
    <w:rsid w:val="00924CD9"/>
    <w:rsid w:val="009250AB"/>
    <w:rsid w:val="0092643D"/>
    <w:rsid w:val="00926D95"/>
    <w:rsid w:val="0093170D"/>
    <w:rsid w:val="00932462"/>
    <w:rsid w:val="00942681"/>
    <w:rsid w:val="00945FDE"/>
    <w:rsid w:val="009530CF"/>
    <w:rsid w:val="00956027"/>
    <w:rsid w:val="00962AAB"/>
    <w:rsid w:val="00963766"/>
    <w:rsid w:val="0096462E"/>
    <w:rsid w:val="00975ED5"/>
    <w:rsid w:val="009804A6"/>
    <w:rsid w:val="00980F48"/>
    <w:rsid w:val="00990087"/>
    <w:rsid w:val="00992495"/>
    <w:rsid w:val="009A3340"/>
    <w:rsid w:val="009A3F0F"/>
    <w:rsid w:val="009A42D0"/>
    <w:rsid w:val="009A73BF"/>
    <w:rsid w:val="009A78C8"/>
    <w:rsid w:val="009A7DB4"/>
    <w:rsid w:val="009B1071"/>
    <w:rsid w:val="009B4236"/>
    <w:rsid w:val="009B6CCA"/>
    <w:rsid w:val="009C4646"/>
    <w:rsid w:val="009D1F39"/>
    <w:rsid w:val="009D237B"/>
    <w:rsid w:val="009D46C5"/>
    <w:rsid w:val="009D6EDF"/>
    <w:rsid w:val="009F19FB"/>
    <w:rsid w:val="00A042ED"/>
    <w:rsid w:val="00A165D7"/>
    <w:rsid w:val="00A178BE"/>
    <w:rsid w:val="00A23B2B"/>
    <w:rsid w:val="00A24551"/>
    <w:rsid w:val="00A27C2E"/>
    <w:rsid w:val="00A30D8E"/>
    <w:rsid w:val="00A401BD"/>
    <w:rsid w:val="00A47D14"/>
    <w:rsid w:val="00A654D5"/>
    <w:rsid w:val="00A70605"/>
    <w:rsid w:val="00A72905"/>
    <w:rsid w:val="00A777FE"/>
    <w:rsid w:val="00A8042D"/>
    <w:rsid w:val="00A87C33"/>
    <w:rsid w:val="00A93678"/>
    <w:rsid w:val="00A93AFF"/>
    <w:rsid w:val="00A96F30"/>
    <w:rsid w:val="00A970F6"/>
    <w:rsid w:val="00AA5BDC"/>
    <w:rsid w:val="00AB5647"/>
    <w:rsid w:val="00AB6227"/>
    <w:rsid w:val="00AB7DF4"/>
    <w:rsid w:val="00AD2204"/>
    <w:rsid w:val="00AD45DE"/>
    <w:rsid w:val="00AE4F60"/>
    <w:rsid w:val="00AF4D51"/>
    <w:rsid w:val="00B01C29"/>
    <w:rsid w:val="00B079E7"/>
    <w:rsid w:val="00B168B4"/>
    <w:rsid w:val="00B170BC"/>
    <w:rsid w:val="00B2559E"/>
    <w:rsid w:val="00B30FC9"/>
    <w:rsid w:val="00B35674"/>
    <w:rsid w:val="00B411AE"/>
    <w:rsid w:val="00B43260"/>
    <w:rsid w:val="00B45BC2"/>
    <w:rsid w:val="00B53826"/>
    <w:rsid w:val="00B546EE"/>
    <w:rsid w:val="00B56AB8"/>
    <w:rsid w:val="00B56D7B"/>
    <w:rsid w:val="00B60367"/>
    <w:rsid w:val="00B77BA2"/>
    <w:rsid w:val="00B864CC"/>
    <w:rsid w:val="00B9053D"/>
    <w:rsid w:val="00B91E42"/>
    <w:rsid w:val="00BA0650"/>
    <w:rsid w:val="00BA30F2"/>
    <w:rsid w:val="00BA66A5"/>
    <w:rsid w:val="00BB044C"/>
    <w:rsid w:val="00BC202D"/>
    <w:rsid w:val="00BD64AA"/>
    <w:rsid w:val="00BE4B60"/>
    <w:rsid w:val="00BE6325"/>
    <w:rsid w:val="00BE69C2"/>
    <w:rsid w:val="00BF073A"/>
    <w:rsid w:val="00BF2084"/>
    <w:rsid w:val="00BF220F"/>
    <w:rsid w:val="00C0215F"/>
    <w:rsid w:val="00C12691"/>
    <w:rsid w:val="00C152EA"/>
    <w:rsid w:val="00C21066"/>
    <w:rsid w:val="00C33391"/>
    <w:rsid w:val="00C43EC9"/>
    <w:rsid w:val="00C46020"/>
    <w:rsid w:val="00C5093D"/>
    <w:rsid w:val="00C55CA8"/>
    <w:rsid w:val="00C621B7"/>
    <w:rsid w:val="00C62D27"/>
    <w:rsid w:val="00C63233"/>
    <w:rsid w:val="00C636D7"/>
    <w:rsid w:val="00C63CEC"/>
    <w:rsid w:val="00C74507"/>
    <w:rsid w:val="00C750B7"/>
    <w:rsid w:val="00C7676F"/>
    <w:rsid w:val="00C81849"/>
    <w:rsid w:val="00C86CC5"/>
    <w:rsid w:val="00C9067D"/>
    <w:rsid w:val="00C95BA8"/>
    <w:rsid w:val="00C97BFB"/>
    <w:rsid w:val="00CA7B1B"/>
    <w:rsid w:val="00CB421F"/>
    <w:rsid w:val="00CB5F61"/>
    <w:rsid w:val="00CB7CE8"/>
    <w:rsid w:val="00CC1EBC"/>
    <w:rsid w:val="00CC240A"/>
    <w:rsid w:val="00CC2865"/>
    <w:rsid w:val="00CC5FF7"/>
    <w:rsid w:val="00CC7A98"/>
    <w:rsid w:val="00CD097A"/>
    <w:rsid w:val="00CD1A7B"/>
    <w:rsid w:val="00CD378E"/>
    <w:rsid w:val="00CE0BA1"/>
    <w:rsid w:val="00CE677E"/>
    <w:rsid w:val="00CF2140"/>
    <w:rsid w:val="00CF4648"/>
    <w:rsid w:val="00D173DF"/>
    <w:rsid w:val="00D17B68"/>
    <w:rsid w:val="00D25947"/>
    <w:rsid w:val="00D27336"/>
    <w:rsid w:val="00D309D3"/>
    <w:rsid w:val="00D356D7"/>
    <w:rsid w:val="00D3600F"/>
    <w:rsid w:val="00D428B9"/>
    <w:rsid w:val="00D46EEB"/>
    <w:rsid w:val="00D5034E"/>
    <w:rsid w:val="00D55DD3"/>
    <w:rsid w:val="00D728D2"/>
    <w:rsid w:val="00D73677"/>
    <w:rsid w:val="00D76C1D"/>
    <w:rsid w:val="00D92FA2"/>
    <w:rsid w:val="00D93596"/>
    <w:rsid w:val="00D95B22"/>
    <w:rsid w:val="00D96CDC"/>
    <w:rsid w:val="00DA09BF"/>
    <w:rsid w:val="00DA0BCF"/>
    <w:rsid w:val="00DA1D76"/>
    <w:rsid w:val="00DA5908"/>
    <w:rsid w:val="00DB08AB"/>
    <w:rsid w:val="00DB68D8"/>
    <w:rsid w:val="00DC007E"/>
    <w:rsid w:val="00DC7016"/>
    <w:rsid w:val="00DD444B"/>
    <w:rsid w:val="00DD5423"/>
    <w:rsid w:val="00DD6F02"/>
    <w:rsid w:val="00DE0C05"/>
    <w:rsid w:val="00DE105F"/>
    <w:rsid w:val="00DE391C"/>
    <w:rsid w:val="00DE6B60"/>
    <w:rsid w:val="00DE788F"/>
    <w:rsid w:val="00DE7B14"/>
    <w:rsid w:val="00DF3B31"/>
    <w:rsid w:val="00DF6038"/>
    <w:rsid w:val="00DF7AF1"/>
    <w:rsid w:val="00E00A86"/>
    <w:rsid w:val="00E01195"/>
    <w:rsid w:val="00E067EC"/>
    <w:rsid w:val="00E11C86"/>
    <w:rsid w:val="00E12424"/>
    <w:rsid w:val="00E13ED7"/>
    <w:rsid w:val="00E15C70"/>
    <w:rsid w:val="00E2163D"/>
    <w:rsid w:val="00E2375D"/>
    <w:rsid w:val="00E34190"/>
    <w:rsid w:val="00E34C04"/>
    <w:rsid w:val="00E41B48"/>
    <w:rsid w:val="00E43D97"/>
    <w:rsid w:val="00E45B75"/>
    <w:rsid w:val="00E52ADC"/>
    <w:rsid w:val="00E65C79"/>
    <w:rsid w:val="00E66553"/>
    <w:rsid w:val="00E66CEA"/>
    <w:rsid w:val="00E72383"/>
    <w:rsid w:val="00E76B3A"/>
    <w:rsid w:val="00E82A2C"/>
    <w:rsid w:val="00E94B9C"/>
    <w:rsid w:val="00E95F3C"/>
    <w:rsid w:val="00EA70C1"/>
    <w:rsid w:val="00EB6993"/>
    <w:rsid w:val="00ED0920"/>
    <w:rsid w:val="00ED1825"/>
    <w:rsid w:val="00ED30ED"/>
    <w:rsid w:val="00ED4F8D"/>
    <w:rsid w:val="00ED536A"/>
    <w:rsid w:val="00EF2E4E"/>
    <w:rsid w:val="00EF60DB"/>
    <w:rsid w:val="00F00F05"/>
    <w:rsid w:val="00F06FA6"/>
    <w:rsid w:val="00F110F9"/>
    <w:rsid w:val="00F1319B"/>
    <w:rsid w:val="00F14086"/>
    <w:rsid w:val="00F147A4"/>
    <w:rsid w:val="00F2647A"/>
    <w:rsid w:val="00F32824"/>
    <w:rsid w:val="00F340E1"/>
    <w:rsid w:val="00F36826"/>
    <w:rsid w:val="00F42D77"/>
    <w:rsid w:val="00F61FE4"/>
    <w:rsid w:val="00F646A8"/>
    <w:rsid w:val="00F70762"/>
    <w:rsid w:val="00F708D6"/>
    <w:rsid w:val="00F758AD"/>
    <w:rsid w:val="00F8235E"/>
    <w:rsid w:val="00F8325C"/>
    <w:rsid w:val="00F9343C"/>
    <w:rsid w:val="00F94F59"/>
    <w:rsid w:val="00F97649"/>
    <w:rsid w:val="00FA4754"/>
    <w:rsid w:val="00FB2C6F"/>
    <w:rsid w:val="00FB4712"/>
    <w:rsid w:val="00FB703C"/>
    <w:rsid w:val="00FC6B0D"/>
    <w:rsid w:val="00FE54DA"/>
    <w:rsid w:val="00FE5C1D"/>
    <w:rsid w:val="00FF1D37"/>
    <w:rsid w:val="00FF5AF7"/>
    <w:rsid w:val="00FF6B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7AB09"/>
  <w15:chartTrackingRefBased/>
  <w15:docId w15:val="{9519460F-9D70-4B9D-B8E3-6375C16F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pPr>
      <w:keepNext/>
      <w:jc w:val="center"/>
      <w:outlineLvl w:val="0"/>
    </w:pPr>
    <w:rPr>
      <w:b/>
      <w:color w:val="000000"/>
      <w:lang w:val="x-none" w:eastAsia="x-none"/>
    </w:rPr>
  </w:style>
  <w:style w:type="paragraph" w:styleId="Titolo2">
    <w:name w:val="heading 2"/>
    <w:basedOn w:val="Normale"/>
    <w:next w:val="Normale"/>
    <w:link w:val="Titolo2Carattere"/>
    <w:qFormat/>
    <w:pPr>
      <w:keepNext/>
      <w:spacing w:before="120" w:after="120"/>
      <w:ind w:left="113"/>
      <w:jc w:val="center"/>
      <w:outlineLvl w:val="1"/>
    </w:pPr>
    <w:rPr>
      <w:rFonts w:ascii="Arial" w:hAnsi="Arial"/>
      <w:b/>
      <w:bCs/>
      <w:sz w:val="22"/>
      <w:szCs w:val="20"/>
      <w:lang w:val="x-none" w:eastAsia="x-none"/>
    </w:rPr>
  </w:style>
  <w:style w:type="paragraph" w:styleId="Titolo3">
    <w:name w:val="heading 3"/>
    <w:basedOn w:val="Normale"/>
    <w:next w:val="Normale"/>
    <w:qFormat/>
    <w:pPr>
      <w:keepNext/>
      <w:spacing w:before="120" w:after="120"/>
      <w:ind w:left="113"/>
      <w:outlineLvl w:val="2"/>
    </w:pPr>
    <w:rPr>
      <w:rFonts w:ascii="Arial" w:hAnsi="Arial" w:cs="Arial"/>
      <w:b/>
      <w:bCs/>
      <w:sz w:val="20"/>
      <w:szCs w:val="16"/>
    </w:rPr>
  </w:style>
  <w:style w:type="paragraph" w:styleId="Titolo4">
    <w:name w:val="heading 4"/>
    <w:basedOn w:val="Normale"/>
    <w:next w:val="Normale"/>
    <w:qFormat/>
    <w:pPr>
      <w:keepNext/>
      <w:jc w:val="center"/>
      <w:outlineLvl w:val="3"/>
    </w:pPr>
    <w:rPr>
      <w:sz w:val="28"/>
    </w:rPr>
  </w:style>
  <w:style w:type="paragraph" w:styleId="Titolo5">
    <w:name w:val="heading 5"/>
    <w:basedOn w:val="Normale"/>
    <w:next w:val="Normale"/>
    <w:qFormat/>
    <w:pPr>
      <w:keepNext/>
      <w:jc w:val="center"/>
      <w:outlineLvl w:val="4"/>
    </w:pPr>
    <w:rPr>
      <w:i/>
      <w:szCs w:val="20"/>
    </w:rPr>
  </w:style>
  <w:style w:type="paragraph" w:styleId="Titolo6">
    <w:name w:val="heading 6"/>
    <w:basedOn w:val="Normale"/>
    <w:next w:val="Normale"/>
    <w:qFormat/>
    <w:pPr>
      <w:keepNext/>
      <w:jc w:val="center"/>
      <w:outlineLvl w:val="5"/>
    </w:pPr>
    <w:rPr>
      <w:i/>
      <w:iCs/>
      <w:sz w:val="20"/>
    </w:rPr>
  </w:style>
  <w:style w:type="paragraph" w:styleId="Titolo7">
    <w:name w:val="heading 7"/>
    <w:basedOn w:val="Normale"/>
    <w:next w:val="Normale"/>
    <w:link w:val="Titolo7Carattere"/>
    <w:qFormat/>
    <w:pPr>
      <w:keepNext/>
      <w:ind w:left="708" w:firstLine="708"/>
      <w:outlineLvl w:val="6"/>
    </w:pPr>
    <w:rPr>
      <w:szCs w:val="20"/>
      <w:lang w:val="x-none" w:eastAsia="x-none"/>
    </w:rPr>
  </w:style>
  <w:style w:type="paragraph" w:styleId="Titolo8">
    <w:name w:val="heading 8"/>
    <w:basedOn w:val="Normale"/>
    <w:next w:val="Normale"/>
    <w:qFormat/>
    <w:pPr>
      <w:keepNext/>
      <w:outlineLvl w:val="7"/>
    </w:pPr>
    <w:rPr>
      <w:b/>
      <w:bCs/>
      <w:color w:val="FFFFFF"/>
      <w:sz w:val="22"/>
      <w:szCs w:val="18"/>
    </w:rPr>
  </w:style>
  <w:style w:type="paragraph" w:styleId="Titolo9">
    <w:name w:val="heading 9"/>
    <w:basedOn w:val="Normale"/>
    <w:next w:val="Normale"/>
    <w:qFormat/>
    <w:pPr>
      <w:keepNext/>
      <w:ind w:left="7788"/>
      <w:outlineLvl w:val="8"/>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paragraph" w:styleId="Corpotesto">
    <w:name w:val="Body Text"/>
    <w:basedOn w:val="Normale"/>
    <w:link w:val="CorpotestoCarattere"/>
    <w:rPr>
      <w:b/>
      <w:szCs w:val="20"/>
      <w:lang w:val="x-none" w:eastAsia="x-none"/>
    </w:rPr>
  </w:style>
  <w:style w:type="paragraph" w:styleId="Rientrocorpodeltesto">
    <w:name w:val="Body Text Indent"/>
    <w:basedOn w:val="Normale"/>
    <w:link w:val="RientrocorpodeltestoCarattere"/>
    <w:pPr>
      <w:ind w:firstLine="708"/>
      <w:jc w:val="both"/>
    </w:pPr>
    <w:rPr>
      <w:szCs w:val="20"/>
      <w:lang w:val="x-none" w:eastAsia="x-none"/>
    </w:rPr>
  </w:style>
  <w:style w:type="paragraph" w:styleId="Corpodeltesto2">
    <w:name w:val="Body Text 2"/>
    <w:basedOn w:val="Normale"/>
    <w:link w:val="Corpodeltesto2Carattere"/>
    <w:pPr>
      <w:jc w:val="both"/>
    </w:pPr>
    <w:rPr>
      <w:szCs w:val="20"/>
      <w:lang w:val="x-none" w:eastAsia="x-none"/>
    </w:rPr>
  </w:style>
  <w:style w:type="paragraph" w:styleId="Titolo">
    <w:name w:val="Title"/>
    <w:basedOn w:val="Normale"/>
    <w:qFormat/>
    <w:pPr>
      <w:jc w:val="center"/>
    </w:pPr>
    <w:rPr>
      <w:color w:val="000000"/>
      <w:szCs w:val="20"/>
    </w:rPr>
  </w:style>
  <w:style w:type="paragraph" w:styleId="Corpodeltesto3">
    <w:name w:val="Body Text 3"/>
    <w:basedOn w:val="Normale"/>
    <w:pPr>
      <w:jc w:val="both"/>
    </w:pPr>
    <w:rPr>
      <w:color w:val="000000"/>
    </w:rPr>
  </w:style>
  <w:style w:type="paragraph" w:styleId="Rientrocorpodeltesto2">
    <w:name w:val="Body Text Indent 2"/>
    <w:basedOn w:val="Normale"/>
    <w:link w:val="Rientrocorpodeltesto2Carattere"/>
    <w:pPr>
      <w:ind w:left="360"/>
      <w:jc w:val="both"/>
    </w:pPr>
    <w:rPr>
      <w:color w:val="0000FF"/>
      <w:lang w:val="x-none" w:eastAsia="x-none"/>
    </w:rPr>
  </w:style>
  <w:style w:type="paragraph" w:styleId="Testonotadichiusura">
    <w:name w:val="endnote text"/>
    <w:basedOn w:val="Normale"/>
    <w:semiHidden/>
    <w:pPr>
      <w:jc w:val="both"/>
    </w:pPr>
    <w:rPr>
      <w:rFonts w:ascii="Arial" w:hAnsi="Arial"/>
      <w:sz w:val="20"/>
      <w:szCs w:val="20"/>
    </w:rPr>
  </w:style>
  <w:style w:type="paragraph" w:customStyle="1" w:styleId="xl39">
    <w:name w:val="xl39"/>
    <w:basedOn w:val="Normal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character" w:customStyle="1" w:styleId="testonero">
    <w:name w:val="testonero"/>
    <w:basedOn w:val="Carpredefinitoparagrafo"/>
  </w:style>
  <w:style w:type="paragraph" w:styleId="Rientrocorpodeltesto3">
    <w:name w:val="Body Text Indent 3"/>
    <w:basedOn w:val="Normale"/>
    <w:link w:val="Rientrocorpodeltesto3Carattere"/>
    <w:pPr>
      <w:ind w:left="540"/>
      <w:jc w:val="both"/>
    </w:pPr>
    <w:rPr>
      <w:lang w:val="x-none" w:eastAsia="x-none"/>
    </w:rPr>
  </w:style>
  <w:style w:type="character" w:styleId="Collegamentovisitato">
    <w:name w:val="FollowedHyperlink"/>
    <w:rPr>
      <w:color w:val="800080"/>
      <w:u w:val="single"/>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rPr>
  </w:style>
  <w:style w:type="paragraph" w:customStyle="1" w:styleId="xl24">
    <w:name w:val="xl24"/>
    <w:basedOn w:val="Normale"/>
    <w:pPr>
      <w:shd w:val="clear" w:color="FFFFFF" w:fill="FFFFFF"/>
      <w:spacing w:before="100" w:beforeAutospacing="1" w:after="100" w:afterAutospacing="1"/>
      <w:textAlignment w:val="center"/>
    </w:pPr>
    <w:rPr>
      <w:rFonts w:ascii="Arial Unicode MS" w:eastAsia="Arial Unicode MS" w:hAnsi="Arial Unicode MS" w:cs="Arial Unicode MS"/>
      <w:color w:val="000000"/>
      <w:sz w:val="12"/>
      <w:szCs w:val="12"/>
    </w:rPr>
  </w:style>
  <w:style w:type="paragraph" w:customStyle="1" w:styleId="xl25">
    <w:name w:val="xl25"/>
    <w:basedOn w:val="Normale"/>
    <w:pPr>
      <w:pBdr>
        <w:top w:val="single" w:sz="4" w:space="0" w:color="CCCCFF"/>
        <w:left w:val="single" w:sz="4" w:space="0" w:color="CCCCFF"/>
        <w:bottom w:val="single" w:sz="4" w:space="0" w:color="CCCCFF"/>
        <w:right w:val="single" w:sz="4" w:space="0" w:color="CCCCFF"/>
      </w:pBdr>
      <w:shd w:val="clear" w:color="FFFFFF" w:fill="666699"/>
      <w:spacing w:before="100" w:beforeAutospacing="1" w:after="100" w:afterAutospacing="1"/>
    </w:pPr>
    <w:rPr>
      <w:rFonts w:ascii="Arial Unicode MS" w:eastAsia="Arial Unicode MS" w:hAnsi="Arial Unicode MS" w:cs="Arial Unicode MS"/>
      <w:b/>
      <w:bCs/>
      <w:color w:val="FFFFFF"/>
      <w:sz w:val="18"/>
      <w:szCs w:val="18"/>
    </w:rPr>
  </w:style>
  <w:style w:type="paragraph" w:customStyle="1" w:styleId="xl26">
    <w:name w:val="xl26"/>
    <w:basedOn w:val="Normale"/>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pPr>
    <w:rPr>
      <w:rFonts w:ascii="Arial Unicode MS" w:eastAsia="Arial Unicode MS" w:hAnsi="Arial Unicode MS" w:cs="Arial Unicode MS"/>
      <w:color w:val="000000"/>
      <w:sz w:val="18"/>
      <w:szCs w:val="18"/>
    </w:rPr>
  </w:style>
  <w:style w:type="paragraph" w:customStyle="1" w:styleId="xl27">
    <w:name w:val="xl27"/>
    <w:basedOn w:val="Normale"/>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pPr>
    <w:rPr>
      <w:rFonts w:ascii="Arial Unicode MS" w:eastAsia="Arial Unicode MS" w:hAnsi="Arial Unicode MS" w:cs="Arial Unicode MS"/>
      <w:color w:val="000000"/>
      <w:sz w:val="18"/>
      <w:szCs w:val="18"/>
    </w:rPr>
  </w:style>
  <w:style w:type="paragraph" w:customStyle="1" w:styleId="xl28">
    <w:name w:val="xl28"/>
    <w:basedOn w:val="Normale"/>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jc w:val="right"/>
      <w:textAlignment w:val="center"/>
    </w:pPr>
    <w:rPr>
      <w:rFonts w:ascii="Arial Unicode MS" w:eastAsia="Arial Unicode MS" w:hAnsi="Arial Unicode MS" w:cs="Arial Unicode MS"/>
      <w:color w:val="000000"/>
      <w:sz w:val="18"/>
      <w:szCs w:val="18"/>
    </w:rPr>
  </w:style>
  <w:style w:type="paragraph" w:customStyle="1" w:styleId="xl29">
    <w:name w:val="xl29"/>
    <w:basedOn w:val="Normale"/>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textAlignment w:val="center"/>
    </w:pPr>
    <w:rPr>
      <w:rFonts w:ascii="Arial Unicode MS" w:eastAsia="Arial Unicode MS" w:hAnsi="Arial Unicode MS" w:cs="Arial Unicode MS"/>
      <w:color w:val="000000"/>
      <w:sz w:val="18"/>
      <w:szCs w:val="18"/>
    </w:rPr>
  </w:style>
  <w:style w:type="paragraph" w:customStyle="1" w:styleId="xl30">
    <w:name w:val="xl30"/>
    <w:basedOn w:val="Normale"/>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jc w:val="right"/>
    </w:pPr>
    <w:rPr>
      <w:rFonts w:ascii="Arial Unicode MS" w:eastAsia="Arial Unicode MS" w:hAnsi="Arial Unicode MS" w:cs="Arial Unicode MS"/>
      <w:color w:val="000000"/>
      <w:sz w:val="18"/>
      <w:szCs w:val="18"/>
    </w:rPr>
  </w:style>
  <w:style w:type="character" w:styleId="Enfasigrassetto">
    <w:name w:val="Strong"/>
    <w:uiPriority w:val="22"/>
    <w:qFormat/>
    <w:rsid w:val="00F61FE4"/>
    <w:rPr>
      <w:b/>
      <w:bCs/>
    </w:rPr>
  </w:style>
  <w:style w:type="character" w:customStyle="1" w:styleId="Corpodeltesto2Carattere">
    <w:name w:val="Corpo del testo 2 Carattere"/>
    <w:link w:val="Corpodeltesto2"/>
    <w:rsid w:val="00340188"/>
    <w:rPr>
      <w:sz w:val="24"/>
    </w:rPr>
  </w:style>
  <w:style w:type="character" w:customStyle="1" w:styleId="CorpotestoCarattere">
    <w:name w:val="Corpo testo Carattere"/>
    <w:link w:val="Corpotesto"/>
    <w:rsid w:val="00340188"/>
    <w:rPr>
      <w:b/>
      <w:sz w:val="24"/>
    </w:rPr>
  </w:style>
  <w:style w:type="paragraph" w:styleId="Paragrafoelenco">
    <w:name w:val="List Paragraph"/>
    <w:basedOn w:val="Normale"/>
    <w:uiPriority w:val="34"/>
    <w:qFormat/>
    <w:rsid w:val="002A55EB"/>
    <w:pPr>
      <w:ind w:left="720"/>
      <w:contextualSpacing/>
    </w:pPr>
  </w:style>
  <w:style w:type="paragraph" w:customStyle="1" w:styleId="Default">
    <w:name w:val="Default"/>
    <w:rsid w:val="002A55EB"/>
    <w:pPr>
      <w:autoSpaceDE w:val="0"/>
      <w:autoSpaceDN w:val="0"/>
      <w:adjustRightInd w:val="0"/>
    </w:pPr>
    <w:rPr>
      <w:rFonts w:eastAsia="Calibri"/>
      <w:color w:val="000000"/>
      <w:sz w:val="24"/>
      <w:szCs w:val="24"/>
      <w:lang w:eastAsia="en-US"/>
    </w:rPr>
  </w:style>
  <w:style w:type="character" w:customStyle="1" w:styleId="RientrocorpodeltestoCarattere">
    <w:name w:val="Rientro corpo del testo Carattere"/>
    <w:link w:val="Rientrocorpodeltesto"/>
    <w:rsid w:val="00F97649"/>
    <w:rPr>
      <w:sz w:val="24"/>
    </w:rPr>
  </w:style>
  <w:style w:type="character" w:customStyle="1" w:styleId="Rientrocorpodeltesto2Carattere">
    <w:name w:val="Rientro corpo del testo 2 Carattere"/>
    <w:link w:val="Rientrocorpodeltesto2"/>
    <w:rsid w:val="00F97649"/>
    <w:rPr>
      <w:color w:val="0000FF"/>
      <w:sz w:val="24"/>
      <w:szCs w:val="24"/>
    </w:rPr>
  </w:style>
  <w:style w:type="character" w:customStyle="1" w:styleId="Rientrocorpodeltesto3Carattere">
    <w:name w:val="Rientro corpo del testo 3 Carattere"/>
    <w:link w:val="Rientrocorpodeltesto3"/>
    <w:rsid w:val="00F97649"/>
    <w:rPr>
      <w:sz w:val="24"/>
      <w:szCs w:val="24"/>
    </w:rPr>
  </w:style>
  <w:style w:type="character" w:customStyle="1" w:styleId="Titolo2Carattere">
    <w:name w:val="Titolo 2 Carattere"/>
    <w:link w:val="Titolo2"/>
    <w:rsid w:val="00C152EA"/>
    <w:rPr>
      <w:rFonts w:ascii="Arial" w:hAnsi="Arial" w:cs="Arial"/>
      <w:b/>
      <w:bCs/>
      <w:sz w:val="22"/>
    </w:rPr>
  </w:style>
  <w:style w:type="paragraph" w:customStyle="1" w:styleId="provvestremo">
    <w:name w:val="provv_estremo"/>
    <w:basedOn w:val="Normale"/>
    <w:rsid w:val="00537A37"/>
    <w:pPr>
      <w:spacing w:before="100" w:beforeAutospacing="1" w:after="100" w:afterAutospacing="1"/>
      <w:jc w:val="both"/>
    </w:pPr>
    <w:rPr>
      <w:b/>
      <w:bCs/>
    </w:rPr>
  </w:style>
  <w:style w:type="character" w:customStyle="1" w:styleId="anchorantimarker">
    <w:name w:val="anchor_anti_marker"/>
    <w:rsid w:val="00537A37"/>
    <w:rPr>
      <w:color w:val="000000"/>
    </w:rPr>
  </w:style>
  <w:style w:type="character" w:customStyle="1" w:styleId="Titolo7Carattere">
    <w:name w:val="Titolo 7 Carattere"/>
    <w:link w:val="Titolo7"/>
    <w:rsid w:val="00D27336"/>
    <w:rPr>
      <w:sz w:val="24"/>
    </w:rPr>
  </w:style>
  <w:style w:type="paragraph" w:styleId="Intestazione">
    <w:name w:val="header"/>
    <w:basedOn w:val="Normale"/>
    <w:link w:val="IntestazioneCarattere"/>
    <w:rsid w:val="004C1DD5"/>
    <w:pPr>
      <w:tabs>
        <w:tab w:val="center" w:pos="4819"/>
        <w:tab w:val="right" w:pos="9638"/>
      </w:tabs>
    </w:pPr>
    <w:rPr>
      <w:lang w:val="x-none" w:eastAsia="x-none"/>
    </w:rPr>
  </w:style>
  <w:style w:type="character" w:customStyle="1" w:styleId="IntestazioneCarattere">
    <w:name w:val="Intestazione Carattere"/>
    <w:link w:val="Intestazione"/>
    <w:rsid w:val="004C1DD5"/>
    <w:rPr>
      <w:sz w:val="24"/>
      <w:szCs w:val="24"/>
    </w:rPr>
  </w:style>
  <w:style w:type="paragraph" w:styleId="Pidipagina">
    <w:name w:val="footer"/>
    <w:basedOn w:val="Normale"/>
    <w:link w:val="PidipaginaCarattere"/>
    <w:uiPriority w:val="99"/>
    <w:rsid w:val="004C1DD5"/>
    <w:pPr>
      <w:tabs>
        <w:tab w:val="center" w:pos="4819"/>
        <w:tab w:val="right" w:pos="9638"/>
      </w:tabs>
    </w:pPr>
    <w:rPr>
      <w:lang w:val="x-none" w:eastAsia="x-none"/>
    </w:rPr>
  </w:style>
  <w:style w:type="character" w:customStyle="1" w:styleId="PidipaginaCarattere">
    <w:name w:val="Piè di pagina Carattere"/>
    <w:link w:val="Pidipagina"/>
    <w:uiPriority w:val="99"/>
    <w:rsid w:val="004C1DD5"/>
    <w:rPr>
      <w:sz w:val="24"/>
      <w:szCs w:val="24"/>
    </w:rPr>
  </w:style>
  <w:style w:type="character" w:customStyle="1" w:styleId="Titolo1Carattere">
    <w:name w:val="Titolo 1 Carattere"/>
    <w:link w:val="Titolo1"/>
    <w:uiPriority w:val="9"/>
    <w:rsid w:val="009D1F39"/>
    <w:rPr>
      <w:b/>
      <w:color w:val="000000"/>
      <w:sz w:val="24"/>
      <w:szCs w:val="24"/>
    </w:rPr>
  </w:style>
  <w:style w:type="paragraph" w:styleId="Testofumetto">
    <w:name w:val="Balloon Text"/>
    <w:basedOn w:val="Normale"/>
    <w:link w:val="TestofumettoCarattere"/>
    <w:rsid w:val="00FC6B0D"/>
    <w:rPr>
      <w:rFonts w:ascii="Tahoma" w:hAnsi="Tahoma"/>
      <w:sz w:val="16"/>
      <w:szCs w:val="16"/>
      <w:lang w:val="x-none" w:eastAsia="x-none"/>
    </w:rPr>
  </w:style>
  <w:style w:type="character" w:customStyle="1" w:styleId="TestofumettoCarattere">
    <w:name w:val="Testo fumetto Carattere"/>
    <w:link w:val="Testofumetto"/>
    <w:rsid w:val="00FC6B0D"/>
    <w:rPr>
      <w:rFonts w:ascii="Tahoma" w:hAnsi="Tahoma" w:cs="Tahoma"/>
      <w:sz w:val="16"/>
      <w:szCs w:val="16"/>
    </w:rPr>
  </w:style>
  <w:style w:type="paragraph" w:styleId="Revisione">
    <w:name w:val="Revision"/>
    <w:hidden/>
    <w:uiPriority w:val="99"/>
    <w:semiHidden/>
    <w:rsid w:val="008F2641"/>
    <w:rPr>
      <w:sz w:val="24"/>
      <w:szCs w:val="24"/>
    </w:rPr>
  </w:style>
  <w:style w:type="character" w:styleId="Rimandocommento">
    <w:name w:val="annotation reference"/>
    <w:rsid w:val="00A23B2B"/>
    <w:rPr>
      <w:sz w:val="16"/>
      <w:szCs w:val="16"/>
    </w:rPr>
  </w:style>
  <w:style w:type="paragraph" w:styleId="Testocommento">
    <w:name w:val="annotation text"/>
    <w:basedOn w:val="Normale"/>
    <w:link w:val="TestocommentoCarattere"/>
    <w:rsid w:val="001877AE"/>
    <w:rPr>
      <w:sz w:val="20"/>
      <w:szCs w:val="20"/>
    </w:rPr>
  </w:style>
  <w:style w:type="character" w:customStyle="1" w:styleId="TestocommentoCarattere">
    <w:name w:val="Testo commento Carattere"/>
    <w:link w:val="Testocommento"/>
    <w:rsid w:val="001877AE"/>
    <w:rPr>
      <w:lang w:val="it-IT" w:eastAsia="it-IT"/>
    </w:rPr>
  </w:style>
  <w:style w:type="paragraph" w:styleId="Soggettocommento">
    <w:name w:val="annotation subject"/>
    <w:basedOn w:val="Testocommento"/>
    <w:next w:val="Testocommento"/>
    <w:link w:val="SoggettocommentoCarattere"/>
    <w:rsid w:val="001877AE"/>
    <w:rPr>
      <w:b/>
      <w:bCs/>
    </w:rPr>
  </w:style>
  <w:style w:type="character" w:customStyle="1" w:styleId="SoggettocommentoCarattere">
    <w:name w:val="Soggetto commento Carattere"/>
    <w:link w:val="Soggettocommento"/>
    <w:rsid w:val="001877AE"/>
    <w:rPr>
      <w:b/>
      <w:bCs/>
      <w:lang w:val="it-IT" w:eastAsia="it-IT"/>
    </w:rPr>
  </w:style>
  <w:style w:type="table" w:styleId="Grigliatabella">
    <w:name w:val="Table Grid"/>
    <w:basedOn w:val="Tabellanormale"/>
    <w:rsid w:val="00F1408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0260">
      <w:bodyDiv w:val="1"/>
      <w:marLeft w:val="0"/>
      <w:marRight w:val="0"/>
      <w:marTop w:val="0"/>
      <w:marBottom w:val="0"/>
      <w:divBdr>
        <w:top w:val="none" w:sz="0" w:space="0" w:color="auto"/>
        <w:left w:val="none" w:sz="0" w:space="0" w:color="auto"/>
        <w:bottom w:val="none" w:sz="0" w:space="0" w:color="auto"/>
        <w:right w:val="none" w:sz="0" w:space="0" w:color="auto"/>
      </w:divBdr>
    </w:div>
    <w:div w:id="223612760">
      <w:bodyDiv w:val="1"/>
      <w:marLeft w:val="0"/>
      <w:marRight w:val="0"/>
      <w:marTop w:val="0"/>
      <w:marBottom w:val="0"/>
      <w:divBdr>
        <w:top w:val="none" w:sz="0" w:space="0" w:color="auto"/>
        <w:left w:val="none" w:sz="0" w:space="0" w:color="auto"/>
        <w:bottom w:val="none" w:sz="0" w:space="0" w:color="auto"/>
        <w:right w:val="none" w:sz="0" w:space="0" w:color="auto"/>
      </w:divBdr>
    </w:div>
    <w:div w:id="381248099">
      <w:bodyDiv w:val="1"/>
      <w:marLeft w:val="0"/>
      <w:marRight w:val="0"/>
      <w:marTop w:val="0"/>
      <w:marBottom w:val="0"/>
      <w:divBdr>
        <w:top w:val="none" w:sz="0" w:space="0" w:color="auto"/>
        <w:left w:val="none" w:sz="0" w:space="0" w:color="auto"/>
        <w:bottom w:val="none" w:sz="0" w:space="0" w:color="auto"/>
        <w:right w:val="none" w:sz="0" w:space="0" w:color="auto"/>
      </w:divBdr>
    </w:div>
    <w:div w:id="399787957">
      <w:bodyDiv w:val="1"/>
      <w:marLeft w:val="0"/>
      <w:marRight w:val="0"/>
      <w:marTop w:val="0"/>
      <w:marBottom w:val="0"/>
      <w:divBdr>
        <w:top w:val="none" w:sz="0" w:space="0" w:color="auto"/>
        <w:left w:val="none" w:sz="0" w:space="0" w:color="auto"/>
        <w:bottom w:val="none" w:sz="0" w:space="0" w:color="auto"/>
        <w:right w:val="none" w:sz="0" w:space="0" w:color="auto"/>
      </w:divBdr>
    </w:div>
    <w:div w:id="531264734">
      <w:bodyDiv w:val="1"/>
      <w:marLeft w:val="0"/>
      <w:marRight w:val="0"/>
      <w:marTop w:val="0"/>
      <w:marBottom w:val="0"/>
      <w:divBdr>
        <w:top w:val="none" w:sz="0" w:space="0" w:color="auto"/>
        <w:left w:val="none" w:sz="0" w:space="0" w:color="auto"/>
        <w:bottom w:val="none" w:sz="0" w:space="0" w:color="auto"/>
        <w:right w:val="none" w:sz="0" w:space="0" w:color="auto"/>
      </w:divBdr>
    </w:div>
    <w:div w:id="557591999">
      <w:bodyDiv w:val="1"/>
      <w:marLeft w:val="0"/>
      <w:marRight w:val="0"/>
      <w:marTop w:val="0"/>
      <w:marBottom w:val="0"/>
      <w:divBdr>
        <w:top w:val="none" w:sz="0" w:space="0" w:color="auto"/>
        <w:left w:val="none" w:sz="0" w:space="0" w:color="auto"/>
        <w:bottom w:val="none" w:sz="0" w:space="0" w:color="auto"/>
        <w:right w:val="none" w:sz="0" w:space="0" w:color="auto"/>
      </w:divBdr>
    </w:div>
    <w:div w:id="651566441">
      <w:bodyDiv w:val="1"/>
      <w:marLeft w:val="0"/>
      <w:marRight w:val="0"/>
      <w:marTop w:val="0"/>
      <w:marBottom w:val="0"/>
      <w:divBdr>
        <w:top w:val="none" w:sz="0" w:space="0" w:color="auto"/>
        <w:left w:val="none" w:sz="0" w:space="0" w:color="auto"/>
        <w:bottom w:val="none" w:sz="0" w:space="0" w:color="auto"/>
        <w:right w:val="none" w:sz="0" w:space="0" w:color="auto"/>
      </w:divBdr>
    </w:div>
    <w:div w:id="719593120">
      <w:bodyDiv w:val="1"/>
      <w:marLeft w:val="0"/>
      <w:marRight w:val="0"/>
      <w:marTop w:val="0"/>
      <w:marBottom w:val="0"/>
      <w:divBdr>
        <w:top w:val="none" w:sz="0" w:space="0" w:color="auto"/>
        <w:left w:val="none" w:sz="0" w:space="0" w:color="auto"/>
        <w:bottom w:val="none" w:sz="0" w:space="0" w:color="auto"/>
        <w:right w:val="none" w:sz="0" w:space="0" w:color="auto"/>
      </w:divBdr>
    </w:div>
    <w:div w:id="763190507">
      <w:bodyDiv w:val="1"/>
      <w:marLeft w:val="0"/>
      <w:marRight w:val="0"/>
      <w:marTop w:val="0"/>
      <w:marBottom w:val="0"/>
      <w:divBdr>
        <w:top w:val="none" w:sz="0" w:space="0" w:color="auto"/>
        <w:left w:val="none" w:sz="0" w:space="0" w:color="auto"/>
        <w:bottom w:val="none" w:sz="0" w:space="0" w:color="auto"/>
        <w:right w:val="none" w:sz="0" w:space="0" w:color="auto"/>
      </w:divBdr>
    </w:div>
    <w:div w:id="764765463">
      <w:bodyDiv w:val="1"/>
      <w:marLeft w:val="0"/>
      <w:marRight w:val="0"/>
      <w:marTop w:val="0"/>
      <w:marBottom w:val="0"/>
      <w:divBdr>
        <w:top w:val="none" w:sz="0" w:space="0" w:color="auto"/>
        <w:left w:val="none" w:sz="0" w:space="0" w:color="auto"/>
        <w:bottom w:val="none" w:sz="0" w:space="0" w:color="auto"/>
        <w:right w:val="none" w:sz="0" w:space="0" w:color="auto"/>
      </w:divBdr>
      <w:divsChild>
        <w:div w:id="486477032">
          <w:marLeft w:val="0"/>
          <w:marRight w:val="0"/>
          <w:marTop w:val="0"/>
          <w:marBottom w:val="0"/>
          <w:divBdr>
            <w:top w:val="none" w:sz="0" w:space="0" w:color="auto"/>
            <w:left w:val="none" w:sz="0" w:space="0" w:color="auto"/>
            <w:bottom w:val="none" w:sz="0" w:space="0" w:color="auto"/>
            <w:right w:val="none" w:sz="0" w:space="0" w:color="auto"/>
          </w:divBdr>
          <w:divsChild>
            <w:div w:id="1251964463">
              <w:marLeft w:val="0"/>
              <w:marRight w:val="0"/>
              <w:marTop w:val="0"/>
              <w:marBottom w:val="0"/>
              <w:divBdr>
                <w:top w:val="none" w:sz="0" w:space="0" w:color="auto"/>
                <w:left w:val="none" w:sz="0" w:space="0" w:color="auto"/>
                <w:bottom w:val="none" w:sz="0" w:space="0" w:color="auto"/>
                <w:right w:val="none" w:sz="0" w:space="0" w:color="auto"/>
              </w:divBdr>
              <w:divsChild>
                <w:div w:id="4226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53961">
          <w:marLeft w:val="0"/>
          <w:marRight w:val="0"/>
          <w:marTop w:val="0"/>
          <w:marBottom w:val="0"/>
          <w:divBdr>
            <w:top w:val="none" w:sz="0" w:space="0" w:color="auto"/>
            <w:left w:val="none" w:sz="0" w:space="0" w:color="auto"/>
            <w:bottom w:val="none" w:sz="0" w:space="0" w:color="auto"/>
            <w:right w:val="none" w:sz="0" w:space="0" w:color="auto"/>
          </w:divBdr>
          <w:divsChild>
            <w:div w:id="802044600">
              <w:marLeft w:val="0"/>
              <w:marRight w:val="0"/>
              <w:marTop w:val="0"/>
              <w:marBottom w:val="0"/>
              <w:divBdr>
                <w:top w:val="none" w:sz="0" w:space="0" w:color="auto"/>
                <w:left w:val="none" w:sz="0" w:space="0" w:color="auto"/>
                <w:bottom w:val="none" w:sz="0" w:space="0" w:color="auto"/>
                <w:right w:val="none" w:sz="0" w:space="0" w:color="auto"/>
              </w:divBdr>
              <w:divsChild>
                <w:div w:id="741803700">
                  <w:marLeft w:val="0"/>
                  <w:marRight w:val="0"/>
                  <w:marTop w:val="0"/>
                  <w:marBottom w:val="0"/>
                  <w:divBdr>
                    <w:top w:val="none" w:sz="0" w:space="0" w:color="auto"/>
                    <w:left w:val="none" w:sz="0" w:space="0" w:color="auto"/>
                    <w:bottom w:val="none" w:sz="0" w:space="0" w:color="auto"/>
                    <w:right w:val="none" w:sz="0" w:space="0" w:color="auto"/>
                  </w:divBdr>
                </w:div>
              </w:divsChild>
            </w:div>
            <w:div w:id="840583497">
              <w:marLeft w:val="0"/>
              <w:marRight w:val="0"/>
              <w:marTop w:val="0"/>
              <w:marBottom w:val="0"/>
              <w:divBdr>
                <w:top w:val="none" w:sz="0" w:space="0" w:color="auto"/>
                <w:left w:val="none" w:sz="0" w:space="0" w:color="auto"/>
                <w:bottom w:val="none" w:sz="0" w:space="0" w:color="auto"/>
                <w:right w:val="none" w:sz="0" w:space="0" w:color="auto"/>
              </w:divBdr>
              <w:divsChild>
                <w:div w:id="828910850">
                  <w:marLeft w:val="0"/>
                  <w:marRight w:val="0"/>
                  <w:marTop w:val="0"/>
                  <w:marBottom w:val="0"/>
                  <w:divBdr>
                    <w:top w:val="none" w:sz="0" w:space="0" w:color="auto"/>
                    <w:left w:val="none" w:sz="0" w:space="0" w:color="auto"/>
                    <w:bottom w:val="none" w:sz="0" w:space="0" w:color="auto"/>
                    <w:right w:val="none" w:sz="0" w:space="0" w:color="auto"/>
                  </w:divBdr>
                </w:div>
              </w:divsChild>
            </w:div>
            <w:div w:id="1103305811">
              <w:marLeft w:val="0"/>
              <w:marRight w:val="0"/>
              <w:marTop w:val="0"/>
              <w:marBottom w:val="0"/>
              <w:divBdr>
                <w:top w:val="none" w:sz="0" w:space="0" w:color="auto"/>
                <w:left w:val="none" w:sz="0" w:space="0" w:color="auto"/>
                <w:bottom w:val="none" w:sz="0" w:space="0" w:color="auto"/>
                <w:right w:val="none" w:sz="0" w:space="0" w:color="auto"/>
              </w:divBdr>
              <w:divsChild>
                <w:div w:id="4659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12814">
          <w:marLeft w:val="0"/>
          <w:marRight w:val="0"/>
          <w:marTop w:val="0"/>
          <w:marBottom w:val="0"/>
          <w:divBdr>
            <w:top w:val="none" w:sz="0" w:space="0" w:color="auto"/>
            <w:left w:val="none" w:sz="0" w:space="0" w:color="auto"/>
            <w:bottom w:val="none" w:sz="0" w:space="0" w:color="auto"/>
            <w:right w:val="none" w:sz="0" w:space="0" w:color="auto"/>
          </w:divBdr>
          <w:divsChild>
            <w:div w:id="537158823">
              <w:marLeft w:val="0"/>
              <w:marRight w:val="0"/>
              <w:marTop w:val="0"/>
              <w:marBottom w:val="0"/>
              <w:divBdr>
                <w:top w:val="none" w:sz="0" w:space="0" w:color="auto"/>
                <w:left w:val="none" w:sz="0" w:space="0" w:color="auto"/>
                <w:bottom w:val="none" w:sz="0" w:space="0" w:color="auto"/>
                <w:right w:val="none" w:sz="0" w:space="0" w:color="auto"/>
              </w:divBdr>
              <w:divsChild>
                <w:div w:id="817307993">
                  <w:marLeft w:val="0"/>
                  <w:marRight w:val="0"/>
                  <w:marTop w:val="0"/>
                  <w:marBottom w:val="0"/>
                  <w:divBdr>
                    <w:top w:val="none" w:sz="0" w:space="0" w:color="auto"/>
                    <w:left w:val="none" w:sz="0" w:space="0" w:color="auto"/>
                    <w:bottom w:val="none" w:sz="0" w:space="0" w:color="auto"/>
                    <w:right w:val="none" w:sz="0" w:space="0" w:color="auto"/>
                  </w:divBdr>
                </w:div>
                <w:div w:id="1485272830">
                  <w:marLeft w:val="0"/>
                  <w:marRight w:val="0"/>
                  <w:marTop w:val="0"/>
                  <w:marBottom w:val="0"/>
                  <w:divBdr>
                    <w:top w:val="none" w:sz="0" w:space="0" w:color="auto"/>
                    <w:left w:val="none" w:sz="0" w:space="0" w:color="auto"/>
                    <w:bottom w:val="none" w:sz="0" w:space="0" w:color="auto"/>
                    <w:right w:val="none" w:sz="0" w:space="0" w:color="auto"/>
                  </w:divBdr>
                </w:div>
              </w:divsChild>
            </w:div>
            <w:div w:id="1320158393">
              <w:marLeft w:val="0"/>
              <w:marRight w:val="0"/>
              <w:marTop w:val="0"/>
              <w:marBottom w:val="0"/>
              <w:divBdr>
                <w:top w:val="none" w:sz="0" w:space="0" w:color="auto"/>
                <w:left w:val="none" w:sz="0" w:space="0" w:color="auto"/>
                <w:bottom w:val="none" w:sz="0" w:space="0" w:color="auto"/>
                <w:right w:val="none" w:sz="0" w:space="0" w:color="auto"/>
              </w:divBdr>
              <w:divsChild>
                <w:div w:id="1065572607">
                  <w:marLeft w:val="0"/>
                  <w:marRight w:val="0"/>
                  <w:marTop w:val="0"/>
                  <w:marBottom w:val="0"/>
                  <w:divBdr>
                    <w:top w:val="none" w:sz="0" w:space="0" w:color="auto"/>
                    <w:left w:val="none" w:sz="0" w:space="0" w:color="auto"/>
                    <w:bottom w:val="none" w:sz="0" w:space="0" w:color="auto"/>
                    <w:right w:val="none" w:sz="0" w:space="0" w:color="auto"/>
                  </w:divBdr>
                </w:div>
              </w:divsChild>
            </w:div>
            <w:div w:id="1412776432">
              <w:marLeft w:val="0"/>
              <w:marRight w:val="0"/>
              <w:marTop w:val="0"/>
              <w:marBottom w:val="0"/>
              <w:divBdr>
                <w:top w:val="none" w:sz="0" w:space="0" w:color="auto"/>
                <w:left w:val="none" w:sz="0" w:space="0" w:color="auto"/>
                <w:bottom w:val="none" w:sz="0" w:space="0" w:color="auto"/>
                <w:right w:val="none" w:sz="0" w:space="0" w:color="auto"/>
              </w:divBdr>
              <w:divsChild>
                <w:div w:id="1180198511">
                  <w:marLeft w:val="0"/>
                  <w:marRight w:val="0"/>
                  <w:marTop w:val="0"/>
                  <w:marBottom w:val="0"/>
                  <w:divBdr>
                    <w:top w:val="none" w:sz="0" w:space="0" w:color="auto"/>
                    <w:left w:val="none" w:sz="0" w:space="0" w:color="auto"/>
                    <w:bottom w:val="none" w:sz="0" w:space="0" w:color="auto"/>
                    <w:right w:val="none" w:sz="0" w:space="0" w:color="auto"/>
                  </w:divBdr>
                </w:div>
              </w:divsChild>
            </w:div>
            <w:div w:id="1719158991">
              <w:marLeft w:val="0"/>
              <w:marRight w:val="0"/>
              <w:marTop w:val="0"/>
              <w:marBottom w:val="0"/>
              <w:divBdr>
                <w:top w:val="none" w:sz="0" w:space="0" w:color="auto"/>
                <w:left w:val="none" w:sz="0" w:space="0" w:color="auto"/>
                <w:bottom w:val="none" w:sz="0" w:space="0" w:color="auto"/>
                <w:right w:val="none" w:sz="0" w:space="0" w:color="auto"/>
              </w:divBdr>
              <w:divsChild>
                <w:div w:id="12457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20225">
          <w:marLeft w:val="0"/>
          <w:marRight w:val="0"/>
          <w:marTop w:val="0"/>
          <w:marBottom w:val="0"/>
          <w:divBdr>
            <w:top w:val="none" w:sz="0" w:space="0" w:color="auto"/>
            <w:left w:val="none" w:sz="0" w:space="0" w:color="auto"/>
            <w:bottom w:val="none" w:sz="0" w:space="0" w:color="auto"/>
            <w:right w:val="none" w:sz="0" w:space="0" w:color="auto"/>
          </w:divBdr>
          <w:divsChild>
            <w:div w:id="378356859">
              <w:marLeft w:val="0"/>
              <w:marRight w:val="0"/>
              <w:marTop w:val="0"/>
              <w:marBottom w:val="0"/>
              <w:divBdr>
                <w:top w:val="none" w:sz="0" w:space="0" w:color="auto"/>
                <w:left w:val="none" w:sz="0" w:space="0" w:color="auto"/>
                <w:bottom w:val="none" w:sz="0" w:space="0" w:color="auto"/>
                <w:right w:val="none" w:sz="0" w:space="0" w:color="auto"/>
              </w:divBdr>
              <w:divsChild>
                <w:div w:id="2082943770">
                  <w:marLeft w:val="0"/>
                  <w:marRight w:val="0"/>
                  <w:marTop w:val="0"/>
                  <w:marBottom w:val="0"/>
                  <w:divBdr>
                    <w:top w:val="none" w:sz="0" w:space="0" w:color="auto"/>
                    <w:left w:val="none" w:sz="0" w:space="0" w:color="auto"/>
                    <w:bottom w:val="none" w:sz="0" w:space="0" w:color="auto"/>
                    <w:right w:val="none" w:sz="0" w:space="0" w:color="auto"/>
                  </w:divBdr>
                </w:div>
              </w:divsChild>
            </w:div>
            <w:div w:id="1101536391">
              <w:marLeft w:val="0"/>
              <w:marRight w:val="0"/>
              <w:marTop w:val="0"/>
              <w:marBottom w:val="0"/>
              <w:divBdr>
                <w:top w:val="none" w:sz="0" w:space="0" w:color="auto"/>
                <w:left w:val="none" w:sz="0" w:space="0" w:color="auto"/>
                <w:bottom w:val="none" w:sz="0" w:space="0" w:color="auto"/>
                <w:right w:val="none" w:sz="0" w:space="0" w:color="auto"/>
              </w:divBdr>
              <w:divsChild>
                <w:div w:id="112798254">
                  <w:marLeft w:val="0"/>
                  <w:marRight w:val="0"/>
                  <w:marTop w:val="0"/>
                  <w:marBottom w:val="0"/>
                  <w:divBdr>
                    <w:top w:val="none" w:sz="0" w:space="0" w:color="auto"/>
                    <w:left w:val="none" w:sz="0" w:space="0" w:color="auto"/>
                    <w:bottom w:val="none" w:sz="0" w:space="0" w:color="auto"/>
                    <w:right w:val="none" w:sz="0" w:space="0" w:color="auto"/>
                  </w:divBdr>
                </w:div>
                <w:div w:id="694499072">
                  <w:marLeft w:val="0"/>
                  <w:marRight w:val="0"/>
                  <w:marTop w:val="0"/>
                  <w:marBottom w:val="0"/>
                  <w:divBdr>
                    <w:top w:val="none" w:sz="0" w:space="0" w:color="auto"/>
                    <w:left w:val="none" w:sz="0" w:space="0" w:color="auto"/>
                    <w:bottom w:val="none" w:sz="0" w:space="0" w:color="auto"/>
                    <w:right w:val="none" w:sz="0" w:space="0" w:color="auto"/>
                  </w:divBdr>
                </w:div>
              </w:divsChild>
            </w:div>
            <w:div w:id="1514762016">
              <w:marLeft w:val="0"/>
              <w:marRight w:val="0"/>
              <w:marTop w:val="0"/>
              <w:marBottom w:val="0"/>
              <w:divBdr>
                <w:top w:val="none" w:sz="0" w:space="0" w:color="auto"/>
                <w:left w:val="none" w:sz="0" w:space="0" w:color="auto"/>
                <w:bottom w:val="none" w:sz="0" w:space="0" w:color="auto"/>
                <w:right w:val="none" w:sz="0" w:space="0" w:color="auto"/>
              </w:divBdr>
              <w:divsChild>
                <w:div w:id="82185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19383">
          <w:marLeft w:val="0"/>
          <w:marRight w:val="0"/>
          <w:marTop w:val="0"/>
          <w:marBottom w:val="0"/>
          <w:divBdr>
            <w:top w:val="none" w:sz="0" w:space="0" w:color="auto"/>
            <w:left w:val="none" w:sz="0" w:space="0" w:color="auto"/>
            <w:bottom w:val="none" w:sz="0" w:space="0" w:color="auto"/>
            <w:right w:val="none" w:sz="0" w:space="0" w:color="auto"/>
          </w:divBdr>
          <w:divsChild>
            <w:div w:id="150100506">
              <w:marLeft w:val="0"/>
              <w:marRight w:val="0"/>
              <w:marTop w:val="0"/>
              <w:marBottom w:val="0"/>
              <w:divBdr>
                <w:top w:val="none" w:sz="0" w:space="0" w:color="auto"/>
                <w:left w:val="none" w:sz="0" w:space="0" w:color="auto"/>
                <w:bottom w:val="none" w:sz="0" w:space="0" w:color="auto"/>
                <w:right w:val="none" w:sz="0" w:space="0" w:color="auto"/>
              </w:divBdr>
              <w:divsChild>
                <w:div w:id="1706827932">
                  <w:marLeft w:val="0"/>
                  <w:marRight w:val="0"/>
                  <w:marTop w:val="0"/>
                  <w:marBottom w:val="0"/>
                  <w:divBdr>
                    <w:top w:val="none" w:sz="0" w:space="0" w:color="auto"/>
                    <w:left w:val="none" w:sz="0" w:space="0" w:color="auto"/>
                    <w:bottom w:val="none" w:sz="0" w:space="0" w:color="auto"/>
                    <w:right w:val="none" w:sz="0" w:space="0" w:color="auto"/>
                  </w:divBdr>
                </w:div>
              </w:divsChild>
            </w:div>
            <w:div w:id="322468327">
              <w:marLeft w:val="0"/>
              <w:marRight w:val="0"/>
              <w:marTop w:val="0"/>
              <w:marBottom w:val="0"/>
              <w:divBdr>
                <w:top w:val="none" w:sz="0" w:space="0" w:color="auto"/>
                <w:left w:val="none" w:sz="0" w:space="0" w:color="auto"/>
                <w:bottom w:val="none" w:sz="0" w:space="0" w:color="auto"/>
                <w:right w:val="none" w:sz="0" w:space="0" w:color="auto"/>
              </w:divBdr>
              <w:divsChild>
                <w:div w:id="719742266">
                  <w:marLeft w:val="0"/>
                  <w:marRight w:val="0"/>
                  <w:marTop w:val="0"/>
                  <w:marBottom w:val="0"/>
                  <w:divBdr>
                    <w:top w:val="none" w:sz="0" w:space="0" w:color="auto"/>
                    <w:left w:val="none" w:sz="0" w:space="0" w:color="auto"/>
                    <w:bottom w:val="none" w:sz="0" w:space="0" w:color="auto"/>
                    <w:right w:val="none" w:sz="0" w:space="0" w:color="auto"/>
                  </w:divBdr>
                </w:div>
              </w:divsChild>
            </w:div>
            <w:div w:id="415708018">
              <w:marLeft w:val="0"/>
              <w:marRight w:val="0"/>
              <w:marTop w:val="0"/>
              <w:marBottom w:val="0"/>
              <w:divBdr>
                <w:top w:val="none" w:sz="0" w:space="0" w:color="auto"/>
                <w:left w:val="none" w:sz="0" w:space="0" w:color="auto"/>
                <w:bottom w:val="none" w:sz="0" w:space="0" w:color="auto"/>
                <w:right w:val="none" w:sz="0" w:space="0" w:color="auto"/>
              </w:divBdr>
              <w:divsChild>
                <w:div w:id="1698971540">
                  <w:marLeft w:val="0"/>
                  <w:marRight w:val="0"/>
                  <w:marTop w:val="0"/>
                  <w:marBottom w:val="0"/>
                  <w:divBdr>
                    <w:top w:val="none" w:sz="0" w:space="0" w:color="auto"/>
                    <w:left w:val="none" w:sz="0" w:space="0" w:color="auto"/>
                    <w:bottom w:val="none" w:sz="0" w:space="0" w:color="auto"/>
                    <w:right w:val="none" w:sz="0" w:space="0" w:color="auto"/>
                  </w:divBdr>
                </w:div>
              </w:divsChild>
            </w:div>
            <w:div w:id="529757423">
              <w:marLeft w:val="0"/>
              <w:marRight w:val="0"/>
              <w:marTop w:val="0"/>
              <w:marBottom w:val="0"/>
              <w:divBdr>
                <w:top w:val="none" w:sz="0" w:space="0" w:color="auto"/>
                <w:left w:val="none" w:sz="0" w:space="0" w:color="auto"/>
                <w:bottom w:val="none" w:sz="0" w:space="0" w:color="auto"/>
                <w:right w:val="none" w:sz="0" w:space="0" w:color="auto"/>
              </w:divBdr>
              <w:divsChild>
                <w:div w:id="81068870">
                  <w:marLeft w:val="0"/>
                  <w:marRight w:val="0"/>
                  <w:marTop w:val="0"/>
                  <w:marBottom w:val="0"/>
                  <w:divBdr>
                    <w:top w:val="none" w:sz="0" w:space="0" w:color="auto"/>
                    <w:left w:val="none" w:sz="0" w:space="0" w:color="auto"/>
                    <w:bottom w:val="none" w:sz="0" w:space="0" w:color="auto"/>
                    <w:right w:val="none" w:sz="0" w:space="0" w:color="auto"/>
                  </w:divBdr>
                </w:div>
                <w:div w:id="351421557">
                  <w:marLeft w:val="0"/>
                  <w:marRight w:val="0"/>
                  <w:marTop w:val="0"/>
                  <w:marBottom w:val="0"/>
                  <w:divBdr>
                    <w:top w:val="none" w:sz="0" w:space="0" w:color="auto"/>
                    <w:left w:val="none" w:sz="0" w:space="0" w:color="auto"/>
                    <w:bottom w:val="none" w:sz="0" w:space="0" w:color="auto"/>
                    <w:right w:val="none" w:sz="0" w:space="0" w:color="auto"/>
                  </w:divBdr>
                </w:div>
                <w:div w:id="690379978">
                  <w:marLeft w:val="0"/>
                  <w:marRight w:val="0"/>
                  <w:marTop w:val="0"/>
                  <w:marBottom w:val="0"/>
                  <w:divBdr>
                    <w:top w:val="none" w:sz="0" w:space="0" w:color="auto"/>
                    <w:left w:val="none" w:sz="0" w:space="0" w:color="auto"/>
                    <w:bottom w:val="none" w:sz="0" w:space="0" w:color="auto"/>
                    <w:right w:val="none" w:sz="0" w:space="0" w:color="auto"/>
                  </w:divBdr>
                </w:div>
                <w:div w:id="864829621">
                  <w:marLeft w:val="0"/>
                  <w:marRight w:val="0"/>
                  <w:marTop w:val="0"/>
                  <w:marBottom w:val="0"/>
                  <w:divBdr>
                    <w:top w:val="none" w:sz="0" w:space="0" w:color="auto"/>
                    <w:left w:val="none" w:sz="0" w:space="0" w:color="auto"/>
                    <w:bottom w:val="none" w:sz="0" w:space="0" w:color="auto"/>
                    <w:right w:val="none" w:sz="0" w:space="0" w:color="auto"/>
                  </w:divBdr>
                </w:div>
                <w:div w:id="1403527945">
                  <w:marLeft w:val="0"/>
                  <w:marRight w:val="0"/>
                  <w:marTop w:val="0"/>
                  <w:marBottom w:val="0"/>
                  <w:divBdr>
                    <w:top w:val="none" w:sz="0" w:space="0" w:color="auto"/>
                    <w:left w:val="none" w:sz="0" w:space="0" w:color="auto"/>
                    <w:bottom w:val="none" w:sz="0" w:space="0" w:color="auto"/>
                    <w:right w:val="none" w:sz="0" w:space="0" w:color="auto"/>
                  </w:divBdr>
                </w:div>
                <w:div w:id="1616712149">
                  <w:marLeft w:val="0"/>
                  <w:marRight w:val="0"/>
                  <w:marTop w:val="0"/>
                  <w:marBottom w:val="0"/>
                  <w:divBdr>
                    <w:top w:val="none" w:sz="0" w:space="0" w:color="auto"/>
                    <w:left w:val="none" w:sz="0" w:space="0" w:color="auto"/>
                    <w:bottom w:val="none" w:sz="0" w:space="0" w:color="auto"/>
                    <w:right w:val="none" w:sz="0" w:space="0" w:color="auto"/>
                  </w:divBdr>
                </w:div>
              </w:divsChild>
            </w:div>
            <w:div w:id="687873692">
              <w:marLeft w:val="0"/>
              <w:marRight w:val="0"/>
              <w:marTop w:val="0"/>
              <w:marBottom w:val="0"/>
              <w:divBdr>
                <w:top w:val="none" w:sz="0" w:space="0" w:color="auto"/>
                <w:left w:val="none" w:sz="0" w:space="0" w:color="auto"/>
                <w:bottom w:val="none" w:sz="0" w:space="0" w:color="auto"/>
                <w:right w:val="none" w:sz="0" w:space="0" w:color="auto"/>
              </w:divBdr>
              <w:divsChild>
                <w:div w:id="896087341">
                  <w:marLeft w:val="0"/>
                  <w:marRight w:val="0"/>
                  <w:marTop w:val="0"/>
                  <w:marBottom w:val="0"/>
                  <w:divBdr>
                    <w:top w:val="none" w:sz="0" w:space="0" w:color="auto"/>
                    <w:left w:val="none" w:sz="0" w:space="0" w:color="auto"/>
                    <w:bottom w:val="none" w:sz="0" w:space="0" w:color="auto"/>
                    <w:right w:val="none" w:sz="0" w:space="0" w:color="auto"/>
                  </w:divBdr>
                </w:div>
              </w:divsChild>
            </w:div>
            <w:div w:id="738939584">
              <w:marLeft w:val="0"/>
              <w:marRight w:val="0"/>
              <w:marTop w:val="0"/>
              <w:marBottom w:val="0"/>
              <w:divBdr>
                <w:top w:val="none" w:sz="0" w:space="0" w:color="auto"/>
                <w:left w:val="none" w:sz="0" w:space="0" w:color="auto"/>
                <w:bottom w:val="none" w:sz="0" w:space="0" w:color="auto"/>
                <w:right w:val="none" w:sz="0" w:space="0" w:color="auto"/>
              </w:divBdr>
              <w:divsChild>
                <w:div w:id="658390605">
                  <w:marLeft w:val="0"/>
                  <w:marRight w:val="0"/>
                  <w:marTop w:val="0"/>
                  <w:marBottom w:val="0"/>
                  <w:divBdr>
                    <w:top w:val="none" w:sz="0" w:space="0" w:color="auto"/>
                    <w:left w:val="none" w:sz="0" w:space="0" w:color="auto"/>
                    <w:bottom w:val="none" w:sz="0" w:space="0" w:color="auto"/>
                    <w:right w:val="none" w:sz="0" w:space="0" w:color="auto"/>
                  </w:divBdr>
                </w:div>
              </w:divsChild>
            </w:div>
            <w:div w:id="774374051">
              <w:marLeft w:val="0"/>
              <w:marRight w:val="0"/>
              <w:marTop w:val="0"/>
              <w:marBottom w:val="0"/>
              <w:divBdr>
                <w:top w:val="none" w:sz="0" w:space="0" w:color="auto"/>
                <w:left w:val="none" w:sz="0" w:space="0" w:color="auto"/>
                <w:bottom w:val="none" w:sz="0" w:space="0" w:color="auto"/>
                <w:right w:val="none" w:sz="0" w:space="0" w:color="auto"/>
              </w:divBdr>
              <w:divsChild>
                <w:div w:id="1240561757">
                  <w:marLeft w:val="0"/>
                  <w:marRight w:val="0"/>
                  <w:marTop w:val="0"/>
                  <w:marBottom w:val="0"/>
                  <w:divBdr>
                    <w:top w:val="none" w:sz="0" w:space="0" w:color="auto"/>
                    <w:left w:val="none" w:sz="0" w:space="0" w:color="auto"/>
                    <w:bottom w:val="none" w:sz="0" w:space="0" w:color="auto"/>
                    <w:right w:val="none" w:sz="0" w:space="0" w:color="auto"/>
                  </w:divBdr>
                </w:div>
              </w:divsChild>
            </w:div>
            <w:div w:id="970785573">
              <w:marLeft w:val="0"/>
              <w:marRight w:val="0"/>
              <w:marTop w:val="0"/>
              <w:marBottom w:val="0"/>
              <w:divBdr>
                <w:top w:val="none" w:sz="0" w:space="0" w:color="auto"/>
                <w:left w:val="none" w:sz="0" w:space="0" w:color="auto"/>
                <w:bottom w:val="none" w:sz="0" w:space="0" w:color="auto"/>
                <w:right w:val="none" w:sz="0" w:space="0" w:color="auto"/>
              </w:divBdr>
              <w:divsChild>
                <w:div w:id="10316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93907">
          <w:marLeft w:val="0"/>
          <w:marRight w:val="0"/>
          <w:marTop w:val="0"/>
          <w:marBottom w:val="0"/>
          <w:divBdr>
            <w:top w:val="none" w:sz="0" w:space="0" w:color="auto"/>
            <w:left w:val="none" w:sz="0" w:space="0" w:color="auto"/>
            <w:bottom w:val="none" w:sz="0" w:space="0" w:color="auto"/>
            <w:right w:val="none" w:sz="0" w:space="0" w:color="auto"/>
          </w:divBdr>
          <w:divsChild>
            <w:div w:id="773091310">
              <w:marLeft w:val="0"/>
              <w:marRight w:val="0"/>
              <w:marTop w:val="0"/>
              <w:marBottom w:val="0"/>
              <w:divBdr>
                <w:top w:val="none" w:sz="0" w:space="0" w:color="auto"/>
                <w:left w:val="none" w:sz="0" w:space="0" w:color="auto"/>
                <w:bottom w:val="none" w:sz="0" w:space="0" w:color="auto"/>
                <w:right w:val="none" w:sz="0" w:space="0" w:color="auto"/>
              </w:divBdr>
              <w:divsChild>
                <w:div w:id="616528362">
                  <w:marLeft w:val="0"/>
                  <w:marRight w:val="0"/>
                  <w:marTop w:val="0"/>
                  <w:marBottom w:val="0"/>
                  <w:divBdr>
                    <w:top w:val="none" w:sz="0" w:space="0" w:color="auto"/>
                    <w:left w:val="none" w:sz="0" w:space="0" w:color="auto"/>
                    <w:bottom w:val="none" w:sz="0" w:space="0" w:color="auto"/>
                    <w:right w:val="none" w:sz="0" w:space="0" w:color="auto"/>
                  </w:divBdr>
                </w:div>
              </w:divsChild>
            </w:div>
            <w:div w:id="2045860425">
              <w:marLeft w:val="0"/>
              <w:marRight w:val="0"/>
              <w:marTop w:val="0"/>
              <w:marBottom w:val="0"/>
              <w:divBdr>
                <w:top w:val="none" w:sz="0" w:space="0" w:color="auto"/>
                <w:left w:val="none" w:sz="0" w:space="0" w:color="auto"/>
                <w:bottom w:val="none" w:sz="0" w:space="0" w:color="auto"/>
                <w:right w:val="none" w:sz="0" w:space="0" w:color="auto"/>
              </w:divBdr>
              <w:divsChild>
                <w:div w:id="8607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3144">
          <w:marLeft w:val="0"/>
          <w:marRight w:val="0"/>
          <w:marTop w:val="0"/>
          <w:marBottom w:val="0"/>
          <w:divBdr>
            <w:top w:val="none" w:sz="0" w:space="0" w:color="auto"/>
            <w:left w:val="none" w:sz="0" w:space="0" w:color="auto"/>
            <w:bottom w:val="none" w:sz="0" w:space="0" w:color="auto"/>
            <w:right w:val="none" w:sz="0" w:space="0" w:color="auto"/>
          </w:divBdr>
          <w:divsChild>
            <w:div w:id="314534986">
              <w:marLeft w:val="0"/>
              <w:marRight w:val="0"/>
              <w:marTop w:val="0"/>
              <w:marBottom w:val="0"/>
              <w:divBdr>
                <w:top w:val="none" w:sz="0" w:space="0" w:color="auto"/>
                <w:left w:val="none" w:sz="0" w:space="0" w:color="auto"/>
                <w:bottom w:val="none" w:sz="0" w:space="0" w:color="auto"/>
                <w:right w:val="none" w:sz="0" w:space="0" w:color="auto"/>
              </w:divBdr>
              <w:divsChild>
                <w:div w:id="1249382992">
                  <w:marLeft w:val="0"/>
                  <w:marRight w:val="0"/>
                  <w:marTop w:val="0"/>
                  <w:marBottom w:val="0"/>
                  <w:divBdr>
                    <w:top w:val="none" w:sz="0" w:space="0" w:color="auto"/>
                    <w:left w:val="none" w:sz="0" w:space="0" w:color="auto"/>
                    <w:bottom w:val="none" w:sz="0" w:space="0" w:color="auto"/>
                    <w:right w:val="none" w:sz="0" w:space="0" w:color="auto"/>
                  </w:divBdr>
                </w:div>
                <w:div w:id="1493175656">
                  <w:marLeft w:val="0"/>
                  <w:marRight w:val="0"/>
                  <w:marTop w:val="0"/>
                  <w:marBottom w:val="0"/>
                  <w:divBdr>
                    <w:top w:val="none" w:sz="0" w:space="0" w:color="auto"/>
                    <w:left w:val="none" w:sz="0" w:space="0" w:color="auto"/>
                    <w:bottom w:val="none" w:sz="0" w:space="0" w:color="auto"/>
                    <w:right w:val="none" w:sz="0" w:space="0" w:color="auto"/>
                  </w:divBdr>
                </w:div>
              </w:divsChild>
            </w:div>
            <w:div w:id="467552581">
              <w:marLeft w:val="0"/>
              <w:marRight w:val="0"/>
              <w:marTop w:val="0"/>
              <w:marBottom w:val="0"/>
              <w:divBdr>
                <w:top w:val="none" w:sz="0" w:space="0" w:color="auto"/>
                <w:left w:val="none" w:sz="0" w:space="0" w:color="auto"/>
                <w:bottom w:val="none" w:sz="0" w:space="0" w:color="auto"/>
                <w:right w:val="none" w:sz="0" w:space="0" w:color="auto"/>
              </w:divBdr>
              <w:divsChild>
                <w:div w:id="45180586">
                  <w:marLeft w:val="0"/>
                  <w:marRight w:val="0"/>
                  <w:marTop w:val="0"/>
                  <w:marBottom w:val="0"/>
                  <w:divBdr>
                    <w:top w:val="none" w:sz="0" w:space="0" w:color="auto"/>
                    <w:left w:val="none" w:sz="0" w:space="0" w:color="auto"/>
                    <w:bottom w:val="none" w:sz="0" w:space="0" w:color="auto"/>
                    <w:right w:val="none" w:sz="0" w:space="0" w:color="auto"/>
                  </w:divBdr>
                </w:div>
              </w:divsChild>
            </w:div>
            <w:div w:id="571353261">
              <w:marLeft w:val="0"/>
              <w:marRight w:val="0"/>
              <w:marTop w:val="0"/>
              <w:marBottom w:val="0"/>
              <w:divBdr>
                <w:top w:val="none" w:sz="0" w:space="0" w:color="auto"/>
                <w:left w:val="none" w:sz="0" w:space="0" w:color="auto"/>
                <w:bottom w:val="none" w:sz="0" w:space="0" w:color="auto"/>
                <w:right w:val="none" w:sz="0" w:space="0" w:color="auto"/>
              </w:divBdr>
              <w:divsChild>
                <w:div w:id="1737391267">
                  <w:marLeft w:val="0"/>
                  <w:marRight w:val="0"/>
                  <w:marTop w:val="0"/>
                  <w:marBottom w:val="0"/>
                  <w:divBdr>
                    <w:top w:val="none" w:sz="0" w:space="0" w:color="auto"/>
                    <w:left w:val="none" w:sz="0" w:space="0" w:color="auto"/>
                    <w:bottom w:val="none" w:sz="0" w:space="0" w:color="auto"/>
                    <w:right w:val="none" w:sz="0" w:space="0" w:color="auto"/>
                  </w:divBdr>
                </w:div>
                <w:div w:id="1740245375">
                  <w:marLeft w:val="0"/>
                  <w:marRight w:val="0"/>
                  <w:marTop w:val="0"/>
                  <w:marBottom w:val="0"/>
                  <w:divBdr>
                    <w:top w:val="none" w:sz="0" w:space="0" w:color="auto"/>
                    <w:left w:val="none" w:sz="0" w:space="0" w:color="auto"/>
                    <w:bottom w:val="none" w:sz="0" w:space="0" w:color="auto"/>
                    <w:right w:val="none" w:sz="0" w:space="0" w:color="auto"/>
                  </w:divBdr>
                </w:div>
              </w:divsChild>
            </w:div>
            <w:div w:id="1198934577">
              <w:marLeft w:val="0"/>
              <w:marRight w:val="0"/>
              <w:marTop w:val="0"/>
              <w:marBottom w:val="0"/>
              <w:divBdr>
                <w:top w:val="none" w:sz="0" w:space="0" w:color="auto"/>
                <w:left w:val="none" w:sz="0" w:space="0" w:color="auto"/>
                <w:bottom w:val="none" w:sz="0" w:space="0" w:color="auto"/>
                <w:right w:val="none" w:sz="0" w:space="0" w:color="auto"/>
              </w:divBdr>
              <w:divsChild>
                <w:div w:id="1691565726">
                  <w:marLeft w:val="0"/>
                  <w:marRight w:val="0"/>
                  <w:marTop w:val="0"/>
                  <w:marBottom w:val="0"/>
                  <w:divBdr>
                    <w:top w:val="none" w:sz="0" w:space="0" w:color="auto"/>
                    <w:left w:val="none" w:sz="0" w:space="0" w:color="auto"/>
                    <w:bottom w:val="none" w:sz="0" w:space="0" w:color="auto"/>
                    <w:right w:val="none" w:sz="0" w:space="0" w:color="auto"/>
                  </w:divBdr>
                </w:div>
              </w:divsChild>
            </w:div>
            <w:div w:id="1358461938">
              <w:marLeft w:val="0"/>
              <w:marRight w:val="0"/>
              <w:marTop w:val="0"/>
              <w:marBottom w:val="0"/>
              <w:divBdr>
                <w:top w:val="none" w:sz="0" w:space="0" w:color="auto"/>
                <w:left w:val="none" w:sz="0" w:space="0" w:color="auto"/>
                <w:bottom w:val="none" w:sz="0" w:space="0" w:color="auto"/>
                <w:right w:val="none" w:sz="0" w:space="0" w:color="auto"/>
              </w:divBdr>
              <w:divsChild>
                <w:div w:id="1760178625">
                  <w:marLeft w:val="0"/>
                  <w:marRight w:val="0"/>
                  <w:marTop w:val="0"/>
                  <w:marBottom w:val="0"/>
                  <w:divBdr>
                    <w:top w:val="none" w:sz="0" w:space="0" w:color="auto"/>
                    <w:left w:val="none" w:sz="0" w:space="0" w:color="auto"/>
                    <w:bottom w:val="none" w:sz="0" w:space="0" w:color="auto"/>
                    <w:right w:val="none" w:sz="0" w:space="0" w:color="auto"/>
                  </w:divBdr>
                </w:div>
              </w:divsChild>
            </w:div>
            <w:div w:id="1902668636">
              <w:marLeft w:val="0"/>
              <w:marRight w:val="0"/>
              <w:marTop w:val="0"/>
              <w:marBottom w:val="0"/>
              <w:divBdr>
                <w:top w:val="none" w:sz="0" w:space="0" w:color="auto"/>
                <w:left w:val="none" w:sz="0" w:space="0" w:color="auto"/>
                <w:bottom w:val="none" w:sz="0" w:space="0" w:color="auto"/>
                <w:right w:val="none" w:sz="0" w:space="0" w:color="auto"/>
              </w:divBdr>
              <w:divsChild>
                <w:div w:id="544026904">
                  <w:marLeft w:val="0"/>
                  <w:marRight w:val="0"/>
                  <w:marTop w:val="0"/>
                  <w:marBottom w:val="0"/>
                  <w:divBdr>
                    <w:top w:val="none" w:sz="0" w:space="0" w:color="auto"/>
                    <w:left w:val="none" w:sz="0" w:space="0" w:color="auto"/>
                    <w:bottom w:val="none" w:sz="0" w:space="0" w:color="auto"/>
                    <w:right w:val="none" w:sz="0" w:space="0" w:color="auto"/>
                  </w:divBdr>
                </w:div>
              </w:divsChild>
            </w:div>
            <w:div w:id="2061635134">
              <w:marLeft w:val="0"/>
              <w:marRight w:val="0"/>
              <w:marTop w:val="0"/>
              <w:marBottom w:val="0"/>
              <w:divBdr>
                <w:top w:val="none" w:sz="0" w:space="0" w:color="auto"/>
                <w:left w:val="none" w:sz="0" w:space="0" w:color="auto"/>
                <w:bottom w:val="none" w:sz="0" w:space="0" w:color="auto"/>
                <w:right w:val="none" w:sz="0" w:space="0" w:color="auto"/>
              </w:divBdr>
              <w:divsChild>
                <w:div w:id="157305461">
                  <w:marLeft w:val="0"/>
                  <w:marRight w:val="0"/>
                  <w:marTop w:val="0"/>
                  <w:marBottom w:val="0"/>
                  <w:divBdr>
                    <w:top w:val="none" w:sz="0" w:space="0" w:color="auto"/>
                    <w:left w:val="none" w:sz="0" w:space="0" w:color="auto"/>
                    <w:bottom w:val="none" w:sz="0" w:space="0" w:color="auto"/>
                    <w:right w:val="none" w:sz="0" w:space="0" w:color="auto"/>
                  </w:divBdr>
                </w:div>
              </w:divsChild>
            </w:div>
            <w:div w:id="2138064940">
              <w:marLeft w:val="0"/>
              <w:marRight w:val="0"/>
              <w:marTop w:val="0"/>
              <w:marBottom w:val="0"/>
              <w:divBdr>
                <w:top w:val="none" w:sz="0" w:space="0" w:color="auto"/>
                <w:left w:val="none" w:sz="0" w:space="0" w:color="auto"/>
                <w:bottom w:val="none" w:sz="0" w:space="0" w:color="auto"/>
                <w:right w:val="none" w:sz="0" w:space="0" w:color="auto"/>
              </w:divBdr>
              <w:divsChild>
                <w:div w:id="1862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75970">
          <w:marLeft w:val="0"/>
          <w:marRight w:val="0"/>
          <w:marTop w:val="0"/>
          <w:marBottom w:val="0"/>
          <w:divBdr>
            <w:top w:val="none" w:sz="0" w:space="0" w:color="auto"/>
            <w:left w:val="none" w:sz="0" w:space="0" w:color="auto"/>
            <w:bottom w:val="none" w:sz="0" w:space="0" w:color="auto"/>
            <w:right w:val="none" w:sz="0" w:space="0" w:color="auto"/>
          </w:divBdr>
          <w:divsChild>
            <w:div w:id="101919556">
              <w:marLeft w:val="0"/>
              <w:marRight w:val="0"/>
              <w:marTop w:val="0"/>
              <w:marBottom w:val="0"/>
              <w:divBdr>
                <w:top w:val="none" w:sz="0" w:space="0" w:color="auto"/>
                <w:left w:val="none" w:sz="0" w:space="0" w:color="auto"/>
                <w:bottom w:val="none" w:sz="0" w:space="0" w:color="auto"/>
                <w:right w:val="none" w:sz="0" w:space="0" w:color="auto"/>
              </w:divBdr>
              <w:divsChild>
                <w:div w:id="1875193349">
                  <w:marLeft w:val="0"/>
                  <w:marRight w:val="0"/>
                  <w:marTop w:val="0"/>
                  <w:marBottom w:val="0"/>
                  <w:divBdr>
                    <w:top w:val="none" w:sz="0" w:space="0" w:color="auto"/>
                    <w:left w:val="none" w:sz="0" w:space="0" w:color="auto"/>
                    <w:bottom w:val="none" w:sz="0" w:space="0" w:color="auto"/>
                    <w:right w:val="none" w:sz="0" w:space="0" w:color="auto"/>
                  </w:divBdr>
                </w:div>
              </w:divsChild>
            </w:div>
            <w:div w:id="158231355">
              <w:marLeft w:val="0"/>
              <w:marRight w:val="0"/>
              <w:marTop w:val="0"/>
              <w:marBottom w:val="0"/>
              <w:divBdr>
                <w:top w:val="none" w:sz="0" w:space="0" w:color="auto"/>
                <w:left w:val="none" w:sz="0" w:space="0" w:color="auto"/>
                <w:bottom w:val="none" w:sz="0" w:space="0" w:color="auto"/>
                <w:right w:val="none" w:sz="0" w:space="0" w:color="auto"/>
              </w:divBdr>
              <w:divsChild>
                <w:div w:id="480733985">
                  <w:marLeft w:val="0"/>
                  <w:marRight w:val="0"/>
                  <w:marTop w:val="0"/>
                  <w:marBottom w:val="0"/>
                  <w:divBdr>
                    <w:top w:val="none" w:sz="0" w:space="0" w:color="auto"/>
                    <w:left w:val="none" w:sz="0" w:space="0" w:color="auto"/>
                    <w:bottom w:val="none" w:sz="0" w:space="0" w:color="auto"/>
                    <w:right w:val="none" w:sz="0" w:space="0" w:color="auto"/>
                  </w:divBdr>
                </w:div>
              </w:divsChild>
            </w:div>
            <w:div w:id="667488613">
              <w:marLeft w:val="0"/>
              <w:marRight w:val="0"/>
              <w:marTop w:val="0"/>
              <w:marBottom w:val="0"/>
              <w:divBdr>
                <w:top w:val="none" w:sz="0" w:space="0" w:color="auto"/>
                <w:left w:val="none" w:sz="0" w:space="0" w:color="auto"/>
                <w:bottom w:val="none" w:sz="0" w:space="0" w:color="auto"/>
                <w:right w:val="none" w:sz="0" w:space="0" w:color="auto"/>
              </w:divBdr>
              <w:divsChild>
                <w:div w:id="1463960208">
                  <w:marLeft w:val="0"/>
                  <w:marRight w:val="0"/>
                  <w:marTop w:val="0"/>
                  <w:marBottom w:val="0"/>
                  <w:divBdr>
                    <w:top w:val="none" w:sz="0" w:space="0" w:color="auto"/>
                    <w:left w:val="none" w:sz="0" w:space="0" w:color="auto"/>
                    <w:bottom w:val="none" w:sz="0" w:space="0" w:color="auto"/>
                    <w:right w:val="none" w:sz="0" w:space="0" w:color="auto"/>
                  </w:divBdr>
                </w:div>
                <w:div w:id="1867520881">
                  <w:marLeft w:val="0"/>
                  <w:marRight w:val="0"/>
                  <w:marTop w:val="0"/>
                  <w:marBottom w:val="0"/>
                  <w:divBdr>
                    <w:top w:val="none" w:sz="0" w:space="0" w:color="auto"/>
                    <w:left w:val="none" w:sz="0" w:space="0" w:color="auto"/>
                    <w:bottom w:val="none" w:sz="0" w:space="0" w:color="auto"/>
                    <w:right w:val="none" w:sz="0" w:space="0" w:color="auto"/>
                  </w:divBdr>
                </w:div>
              </w:divsChild>
            </w:div>
            <w:div w:id="1524317573">
              <w:marLeft w:val="0"/>
              <w:marRight w:val="0"/>
              <w:marTop w:val="0"/>
              <w:marBottom w:val="0"/>
              <w:divBdr>
                <w:top w:val="none" w:sz="0" w:space="0" w:color="auto"/>
                <w:left w:val="none" w:sz="0" w:space="0" w:color="auto"/>
                <w:bottom w:val="none" w:sz="0" w:space="0" w:color="auto"/>
                <w:right w:val="none" w:sz="0" w:space="0" w:color="auto"/>
              </w:divBdr>
              <w:divsChild>
                <w:div w:id="390269448">
                  <w:marLeft w:val="0"/>
                  <w:marRight w:val="0"/>
                  <w:marTop w:val="0"/>
                  <w:marBottom w:val="0"/>
                  <w:divBdr>
                    <w:top w:val="none" w:sz="0" w:space="0" w:color="auto"/>
                    <w:left w:val="none" w:sz="0" w:space="0" w:color="auto"/>
                    <w:bottom w:val="none" w:sz="0" w:space="0" w:color="auto"/>
                    <w:right w:val="none" w:sz="0" w:space="0" w:color="auto"/>
                  </w:divBdr>
                </w:div>
              </w:divsChild>
            </w:div>
            <w:div w:id="1634212058">
              <w:marLeft w:val="0"/>
              <w:marRight w:val="0"/>
              <w:marTop w:val="0"/>
              <w:marBottom w:val="0"/>
              <w:divBdr>
                <w:top w:val="none" w:sz="0" w:space="0" w:color="auto"/>
                <w:left w:val="none" w:sz="0" w:space="0" w:color="auto"/>
                <w:bottom w:val="none" w:sz="0" w:space="0" w:color="auto"/>
                <w:right w:val="none" w:sz="0" w:space="0" w:color="auto"/>
              </w:divBdr>
              <w:divsChild>
                <w:div w:id="176580151">
                  <w:marLeft w:val="0"/>
                  <w:marRight w:val="0"/>
                  <w:marTop w:val="0"/>
                  <w:marBottom w:val="0"/>
                  <w:divBdr>
                    <w:top w:val="none" w:sz="0" w:space="0" w:color="auto"/>
                    <w:left w:val="none" w:sz="0" w:space="0" w:color="auto"/>
                    <w:bottom w:val="none" w:sz="0" w:space="0" w:color="auto"/>
                    <w:right w:val="none" w:sz="0" w:space="0" w:color="auto"/>
                  </w:divBdr>
                </w:div>
              </w:divsChild>
            </w:div>
            <w:div w:id="1736201362">
              <w:marLeft w:val="0"/>
              <w:marRight w:val="0"/>
              <w:marTop w:val="0"/>
              <w:marBottom w:val="0"/>
              <w:divBdr>
                <w:top w:val="none" w:sz="0" w:space="0" w:color="auto"/>
                <w:left w:val="none" w:sz="0" w:space="0" w:color="auto"/>
                <w:bottom w:val="none" w:sz="0" w:space="0" w:color="auto"/>
                <w:right w:val="none" w:sz="0" w:space="0" w:color="auto"/>
              </w:divBdr>
              <w:divsChild>
                <w:div w:id="1257207335">
                  <w:marLeft w:val="0"/>
                  <w:marRight w:val="0"/>
                  <w:marTop w:val="0"/>
                  <w:marBottom w:val="0"/>
                  <w:divBdr>
                    <w:top w:val="none" w:sz="0" w:space="0" w:color="auto"/>
                    <w:left w:val="none" w:sz="0" w:space="0" w:color="auto"/>
                    <w:bottom w:val="none" w:sz="0" w:space="0" w:color="auto"/>
                    <w:right w:val="none" w:sz="0" w:space="0" w:color="auto"/>
                  </w:divBdr>
                </w:div>
              </w:divsChild>
            </w:div>
            <w:div w:id="2128623360">
              <w:marLeft w:val="0"/>
              <w:marRight w:val="0"/>
              <w:marTop w:val="0"/>
              <w:marBottom w:val="0"/>
              <w:divBdr>
                <w:top w:val="none" w:sz="0" w:space="0" w:color="auto"/>
                <w:left w:val="none" w:sz="0" w:space="0" w:color="auto"/>
                <w:bottom w:val="none" w:sz="0" w:space="0" w:color="auto"/>
                <w:right w:val="none" w:sz="0" w:space="0" w:color="auto"/>
              </w:divBdr>
              <w:divsChild>
                <w:div w:id="6351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954552">
      <w:bodyDiv w:val="1"/>
      <w:marLeft w:val="0"/>
      <w:marRight w:val="0"/>
      <w:marTop w:val="0"/>
      <w:marBottom w:val="0"/>
      <w:divBdr>
        <w:top w:val="none" w:sz="0" w:space="0" w:color="auto"/>
        <w:left w:val="none" w:sz="0" w:space="0" w:color="auto"/>
        <w:bottom w:val="none" w:sz="0" w:space="0" w:color="auto"/>
        <w:right w:val="none" w:sz="0" w:space="0" w:color="auto"/>
      </w:divBdr>
    </w:div>
    <w:div w:id="911113413">
      <w:bodyDiv w:val="1"/>
      <w:marLeft w:val="0"/>
      <w:marRight w:val="0"/>
      <w:marTop w:val="0"/>
      <w:marBottom w:val="0"/>
      <w:divBdr>
        <w:top w:val="none" w:sz="0" w:space="0" w:color="auto"/>
        <w:left w:val="none" w:sz="0" w:space="0" w:color="auto"/>
        <w:bottom w:val="none" w:sz="0" w:space="0" w:color="auto"/>
        <w:right w:val="none" w:sz="0" w:space="0" w:color="auto"/>
      </w:divBdr>
    </w:div>
    <w:div w:id="984823557">
      <w:bodyDiv w:val="1"/>
      <w:marLeft w:val="0"/>
      <w:marRight w:val="0"/>
      <w:marTop w:val="0"/>
      <w:marBottom w:val="0"/>
      <w:divBdr>
        <w:top w:val="none" w:sz="0" w:space="0" w:color="auto"/>
        <w:left w:val="none" w:sz="0" w:space="0" w:color="auto"/>
        <w:bottom w:val="none" w:sz="0" w:space="0" w:color="auto"/>
        <w:right w:val="none" w:sz="0" w:space="0" w:color="auto"/>
      </w:divBdr>
    </w:div>
    <w:div w:id="1110129342">
      <w:bodyDiv w:val="1"/>
      <w:marLeft w:val="0"/>
      <w:marRight w:val="0"/>
      <w:marTop w:val="0"/>
      <w:marBottom w:val="0"/>
      <w:divBdr>
        <w:top w:val="none" w:sz="0" w:space="0" w:color="auto"/>
        <w:left w:val="none" w:sz="0" w:space="0" w:color="auto"/>
        <w:bottom w:val="none" w:sz="0" w:space="0" w:color="auto"/>
        <w:right w:val="none" w:sz="0" w:space="0" w:color="auto"/>
      </w:divBdr>
    </w:div>
    <w:div w:id="1143696865">
      <w:bodyDiv w:val="1"/>
      <w:marLeft w:val="0"/>
      <w:marRight w:val="0"/>
      <w:marTop w:val="0"/>
      <w:marBottom w:val="0"/>
      <w:divBdr>
        <w:top w:val="none" w:sz="0" w:space="0" w:color="auto"/>
        <w:left w:val="none" w:sz="0" w:space="0" w:color="auto"/>
        <w:bottom w:val="none" w:sz="0" w:space="0" w:color="auto"/>
        <w:right w:val="none" w:sz="0" w:space="0" w:color="auto"/>
      </w:divBdr>
    </w:div>
    <w:div w:id="1171798682">
      <w:bodyDiv w:val="1"/>
      <w:marLeft w:val="0"/>
      <w:marRight w:val="0"/>
      <w:marTop w:val="0"/>
      <w:marBottom w:val="0"/>
      <w:divBdr>
        <w:top w:val="none" w:sz="0" w:space="0" w:color="auto"/>
        <w:left w:val="none" w:sz="0" w:space="0" w:color="auto"/>
        <w:bottom w:val="none" w:sz="0" w:space="0" w:color="auto"/>
        <w:right w:val="none" w:sz="0" w:space="0" w:color="auto"/>
      </w:divBdr>
    </w:div>
    <w:div w:id="1291327959">
      <w:bodyDiv w:val="1"/>
      <w:marLeft w:val="0"/>
      <w:marRight w:val="0"/>
      <w:marTop w:val="0"/>
      <w:marBottom w:val="0"/>
      <w:divBdr>
        <w:top w:val="none" w:sz="0" w:space="0" w:color="auto"/>
        <w:left w:val="none" w:sz="0" w:space="0" w:color="auto"/>
        <w:bottom w:val="none" w:sz="0" w:space="0" w:color="auto"/>
        <w:right w:val="none" w:sz="0" w:space="0" w:color="auto"/>
      </w:divBdr>
    </w:div>
    <w:div w:id="1299072771">
      <w:bodyDiv w:val="1"/>
      <w:marLeft w:val="0"/>
      <w:marRight w:val="0"/>
      <w:marTop w:val="0"/>
      <w:marBottom w:val="0"/>
      <w:divBdr>
        <w:top w:val="none" w:sz="0" w:space="0" w:color="auto"/>
        <w:left w:val="none" w:sz="0" w:space="0" w:color="auto"/>
        <w:bottom w:val="none" w:sz="0" w:space="0" w:color="auto"/>
        <w:right w:val="none" w:sz="0" w:space="0" w:color="auto"/>
      </w:divBdr>
    </w:div>
    <w:div w:id="1309165005">
      <w:bodyDiv w:val="1"/>
      <w:marLeft w:val="0"/>
      <w:marRight w:val="0"/>
      <w:marTop w:val="0"/>
      <w:marBottom w:val="0"/>
      <w:divBdr>
        <w:top w:val="none" w:sz="0" w:space="0" w:color="auto"/>
        <w:left w:val="none" w:sz="0" w:space="0" w:color="auto"/>
        <w:bottom w:val="none" w:sz="0" w:space="0" w:color="auto"/>
        <w:right w:val="none" w:sz="0" w:space="0" w:color="auto"/>
      </w:divBdr>
    </w:div>
    <w:div w:id="1388338596">
      <w:bodyDiv w:val="1"/>
      <w:marLeft w:val="0"/>
      <w:marRight w:val="0"/>
      <w:marTop w:val="0"/>
      <w:marBottom w:val="0"/>
      <w:divBdr>
        <w:top w:val="none" w:sz="0" w:space="0" w:color="auto"/>
        <w:left w:val="none" w:sz="0" w:space="0" w:color="auto"/>
        <w:bottom w:val="none" w:sz="0" w:space="0" w:color="auto"/>
        <w:right w:val="none" w:sz="0" w:space="0" w:color="auto"/>
      </w:divBdr>
    </w:div>
    <w:div w:id="1417900940">
      <w:bodyDiv w:val="1"/>
      <w:marLeft w:val="0"/>
      <w:marRight w:val="0"/>
      <w:marTop w:val="0"/>
      <w:marBottom w:val="0"/>
      <w:divBdr>
        <w:top w:val="none" w:sz="0" w:space="0" w:color="auto"/>
        <w:left w:val="none" w:sz="0" w:space="0" w:color="auto"/>
        <w:bottom w:val="none" w:sz="0" w:space="0" w:color="auto"/>
        <w:right w:val="none" w:sz="0" w:space="0" w:color="auto"/>
      </w:divBdr>
    </w:div>
    <w:div w:id="1512992946">
      <w:bodyDiv w:val="1"/>
      <w:marLeft w:val="0"/>
      <w:marRight w:val="0"/>
      <w:marTop w:val="0"/>
      <w:marBottom w:val="0"/>
      <w:divBdr>
        <w:top w:val="none" w:sz="0" w:space="0" w:color="auto"/>
        <w:left w:val="none" w:sz="0" w:space="0" w:color="auto"/>
        <w:bottom w:val="none" w:sz="0" w:space="0" w:color="auto"/>
        <w:right w:val="none" w:sz="0" w:space="0" w:color="auto"/>
      </w:divBdr>
    </w:div>
    <w:div w:id="1592927116">
      <w:bodyDiv w:val="1"/>
      <w:marLeft w:val="0"/>
      <w:marRight w:val="0"/>
      <w:marTop w:val="0"/>
      <w:marBottom w:val="0"/>
      <w:divBdr>
        <w:top w:val="none" w:sz="0" w:space="0" w:color="auto"/>
        <w:left w:val="none" w:sz="0" w:space="0" w:color="auto"/>
        <w:bottom w:val="none" w:sz="0" w:space="0" w:color="auto"/>
        <w:right w:val="none" w:sz="0" w:space="0" w:color="auto"/>
      </w:divBdr>
    </w:div>
    <w:div w:id="1755586733">
      <w:bodyDiv w:val="1"/>
      <w:marLeft w:val="0"/>
      <w:marRight w:val="0"/>
      <w:marTop w:val="0"/>
      <w:marBottom w:val="0"/>
      <w:divBdr>
        <w:top w:val="none" w:sz="0" w:space="0" w:color="auto"/>
        <w:left w:val="none" w:sz="0" w:space="0" w:color="auto"/>
        <w:bottom w:val="none" w:sz="0" w:space="0" w:color="auto"/>
        <w:right w:val="none" w:sz="0" w:space="0" w:color="auto"/>
      </w:divBdr>
    </w:div>
    <w:div w:id="1756784244">
      <w:bodyDiv w:val="1"/>
      <w:marLeft w:val="0"/>
      <w:marRight w:val="0"/>
      <w:marTop w:val="0"/>
      <w:marBottom w:val="0"/>
      <w:divBdr>
        <w:top w:val="none" w:sz="0" w:space="0" w:color="auto"/>
        <w:left w:val="none" w:sz="0" w:space="0" w:color="auto"/>
        <w:bottom w:val="none" w:sz="0" w:space="0" w:color="auto"/>
        <w:right w:val="none" w:sz="0" w:space="0" w:color="auto"/>
      </w:divBdr>
    </w:div>
    <w:div w:id="1759980606">
      <w:bodyDiv w:val="1"/>
      <w:marLeft w:val="0"/>
      <w:marRight w:val="0"/>
      <w:marTop w:val="0"/>
      <w:marBottom w:val="0"/>
      <w:divBdr>
        <w:top w:val="none" w:sz="0" w:space="0" w:color="auto"/>
        <w:left w:val="none" w:sz="0" w:space="0" w:color="auto"/>
        <w:bottom w:val="none" w:sz="0" w:space="0" w:color="auto"/>
        <w:right w:val="none" w:sz="0" w:space="0" w:color="auto"/>
      </w:divBdr>
    </w:div>
    <w:div w:id="1780566062">
      <w:bodyDiv w:val="1"/>
      <w:marLeft w:val="0"/>
      <w:marRight w:val="0"/>
      <w:marTop w:val="0"/>
      <w:marBottom w:val="0"/>
      <w:divBdr>
        <w:top w:val="none" w:sz="0" w:space="0" w:color="auto"/>
        <w:left w:val="none" w:sz="0" w:space="0" w:color="auto"/>
        <w:bottom w:val="none" w:sz="0" w:space="0" w:color="auto"/>
        <w:right w:val="none" w:sz="0" w:space="0" w:color="auto"/>
      </w:divBdr>
    </w:div>
    <w:div w:id="1865821623">
      <w:bodyDiv w:val="1"/>
      <w:marLeft w:val="0"/>
      <w:marRight w:val="0"/>
      <w:marTop w:val="0"/>
      <w:marBottom w:val="0"/>
      <w:divBdr>
        <w:top w:val="none" w:sz="0" w:space="0" w:color="auto"/>
        <w:left w:val="none" w:sz="0" w:space="0" w:color="auto"/>
        <w:bottom w:val="none" w:sz="0" w:space="0" w:color="auto"/>
        <w:right w:val="none" w:sz="0" w:space="0" w:color="auto"/>
      </w:divBdr>
    </w:div>
    <w:div w:id="1883590956">
      <w:bodyDiv w:val="1"/>
      <w:marLeft w:val="0"/>
      <w:marRight w:val="0"/>
      <w:marTop w:val="0"/>
      <w:marBottom w:val="0"/>
      <w:divBdr>
        <w:top w:val="none" w:sz="0" w:space="0" w:color="auto"/>
        <w:left w:val="none" w:sz="0" w:space="0" w:color="auto"/>
        <w:bottom w:val="none" w:sz="0" w:space="0" w:color="auto"/>
        <w:right w:val="none" w:sz="0" w:space="0" w:color="auto"/>
      </w:divBdr>
    </w:div>
    <w:div w:id="1921523766">
      <w:bodyDiv w:val="1"/>
      <w:marLeft w:val="0"/>
      <w:marRight w:val="0"/>
      <w:marTop w:val="0"/>
      <w:marBottom w:val="0"/>
      <w:divBdr>
        <w:top w:val="none" w:sz="0" w:space="0" w:color="auto"/>
        <w:left w:val="none" w:sz="0" w:space="0" w:color="auto"/>
        <w:bottom w:val="none" w:sz="0" w:space="0" w:color="auto"/>
        <w:right w:val="none" w:sz="0" w:space="0" w:color="auto"/>
      </w:divBdr>
    </w:div>
    <w:div w:id="1957953593">
      <w:bodyDiv w:val="1"/>
      <w:marLeft w:val="0"/>
      <w:marRight w:val="0"/>
      <w:marTop w:val="0"/>
      <w:marBottom w:val="0"/>
      <w:divBdr>
        <w:top w:val="none" w:sz="0" w:space="0" w:color="auto"/>
        <w:left w:val="none" w:sz="0" w:space="0" w:color="auto"/>
        <w:bottom w:val="none" w:sz="0" w:space="0" w:color="auto"/>
        <w:right w:val="none" w:sz="0" w:space="0" w:color="auto"/>
      </w:divBdr>
    </w:div>
    <w:div w:id="2033650696">
      <w:bodyDiv w:val="1"/>
      <w:marLeft w:val="0"/>
      <w:marRight w:val="0"/>
      <w:marTop w:val="0"/>
      <w:marBottom w:val="0"/>
      <w:divBdr>
        <w:top w:val="none" w:sz="0" w:space="0" w:color="auto"/>
        <w:left w:val="none" w:sz="0" w:space="0" w:color="auto"/>
        <w:bottom w:val="none" w:sz="0" w:space="0" w:color="auto"/>
        <w:right w:val="none" w:sz="0" w:space="0" w:color="auto"/>
      </w:divBdr>
    </w:div>
    <w:div w:id="210075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9BCEE-070C-4482-8159-ACCFC499F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2049</Words>
  <Characters>12830</Characters>
  <Application>Microsoft Office Word</Application>
  <DocSecurity>0</DocSecurity>
  <Lines>106</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Servizio Civile Universale</vt:lpstr>
      <vt:lpstr>Servizio Civile Universale</vt:lpstr>
    </vt:vector>
  </TitlesOfParts>
  <Company>UNSC</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Servizio Civile Universale</dc:title>
  <dc:subject/>
  <dc:creator>rdecicco</dc:creator>
  <cp:keywords/>
  <cp:lastModifiedBy>Elisa Bertagnini</cp:lastModifiedBy>
  <cp:revision>2</cp:revision>
  <cp:lastPrinted>2025-09-08T07:47:00Z</cp:lastPrinted>
  <dcterms:created xsi:type="dcterms:W3CDTF">2025-09-08T09:36:00Z</dcterms:created>
  <dcterms:modified xsi:type="dcterms:W3CDTF">2025-09-08T09:36:00Z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2024-03-25T08:04:07Z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f6f9fee6-b802-4c1d-8c1c-27b6e6341013</vt:lpwstr>
  </property>
  <property fmtid="{D5CDD505-2E9C-101B-9397-08002B2CF9AE}" pid="8" name="MSIP_Label_5097a60d-5525-435b-8989-8eb48ac0c8cd_ContentBits">
    <vt:lpwstr>0</vt:lpwstr>
  </property>
</Properties>
</file>